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E6" w:rsidRDefault="00DF6AE6" w:rsidP="00DF6AE6">
      <w:pPr>
        <w:pStyle w:val="a9"/>
        <w:rPr>
          <w:sz w:val="28"/>
        </w:rPr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AE6" w:rsidRDefault="00DF6AE6" w:rsidP="00DF6AE6">
      <w:pPr>
        <w:rPr>
          <w:b/>
          <w:sz w:val="36"/>
          <w:szCs w:val="36"/>
        </w:rPr>
      </w:pPr>
    </w:p>
    <w:p w:rsidR="00DF6AE6" w:rsidRPr="007A65EF" w:rsidRDefault="00DF6AE6" w:rsidP="00DF6AE6">
      <w:pPr>
        <w:jc w:val="center"/>
        <w:rPr>
          <w:b/>
          <w:sz w:val="36"/>
          <w:szCs w:val="36"/>
        </w:rPr>
      </w:pPr>
      <w:r w:rsidRPr="007A65EF">
        <w:rPr>
          <w:b/>
          <w:sz w:val="36"/>
          <w:szCs w:val="36"/>
        </w:rPr>
        <w:t>КОМИТЕТ МЕСТНОГО САМОУПРАВЛЕНИЯ АРХАНГЕЛЬСКОГО СЕЛЬСОВЕТА</w:t>
      </w:r>
    </w:p>
    <w:p w:rsidR="00DF6AE6" w:rsidRPr="007A65EF" w:rsidRDefault="00DF6AE6" w:rsidP="00DF6AE6">
      <w:pPr>
        <w:jc w:val="center"/>
        <w:rPr>
          <w:b/>
          <w:sz w:val="36"/>
          <w:szCs w:val="36"/>
        </w:rPr>
      </w:pPr>
      <w:r w:rsidRPr="007A65EF">
        <w:rPr>
          <w:b/>
          <w:sz w:val="36"/>
          <w:szCs w:val="36"/>
        </w:rPr>
        <w:t xml:space="preserve">ГОРОДИЩЕНСКОГО РАЙОНА </w:t>
      </w:r>
    </w:p>
    <w:p w:rsidR="00DF6AE6" w:rsidRPr="007A65EF" w:rsidRDefault="00DF6AE6" w:rsidP="00DF6AE6">
      <w:pPr>
        <w:jc w:val="center"/>
        <w:rPr>
          <w:b/>
          <w:sz w:val="36"/>
          <w:szCs w:val="36"/>
        </w:rPr>
      </w:pPr>
      <w:r w:rsidRPr="007A65EF">
        <w:rPr>
          <w:b/>
          <w:sz w:val="36"/>
          <w:szCs w:val="36"/>
        </w:rPr>
        <w:t>ПЕНЗЕНСКОЙ ОБЛАСТИ</w:t>
      </w:r>
    </w:p>
    <w:p w:rsidR="00DF6AE6" w:rsidRPr="007A65EF" w:rsidRDefault="00DF6AE6" w:rsidP="00DF6AE6">
      <w:pPr>
        <w:jc w:val="center"/>
        <w:rPr>
          <w:b/>
          <w:sz w:val="36"/>
          <w:szCs w:val="36"/>
        </w:rPr>
      </w:pPr>
    </w:p>
    <w:p w:rsidR="00DF6AE6" w:rsidRPr="007A65EF" w:rsidRDefault="00DF6AE6" w:rsidP="00DF6AE6">
      <w:pPr>
        <w:jc w:val="center"/>
        <w:rPr>
          <w:b/>
          <w:sz w:val="36"/>
          <w:szCs w:val="36"/>
        </w:rPr>
      </w:pPr>
      <w:r w:rsidRPr="007A65EF">
        <w:rPr>
          <w:b/>
          <w:sz w:val="36"/>
          <w:szCs w:val="36"/>
        </w:rPr>
        <w:t>ШЕСТОГО СОЗЫВА</w:t>
      </w:r>
    </w:p>
    <w:p w:rsidR="00DF6AE6" w:rsidRPr="007A65EF" w:rsidRDefault="00DF6AE6" w:rsidP="00DF6AE6">
      <w:pPr>
        <w:jc w:val="center"/>
        <w:rPr>
          <w:b/>
          <w:sz w:val="28"/>
        </w:rPr>
      </w:pPr>
    </w:p>
    <w:p w:rsidR="00DF6AE6" w:rsidRDefault="00DF6AE6" w:rsidP="00DF6AE6">
      <w:pPr>
        <w:jc w:val="center"/>
        <w:rPr>
          <w:b/>
          <w:sz w:val="28"/>
        </w:rPr>
      </w:pPr>
      <w:r>
        <w:rPr>
          <w:b/>
          <w:sz w:val="28"/>
        </w:rPr>
        <w:t xml:space="preserve">РЕШЕНИЕ </w:t>
      </w:r>
    </w:p>
    <w:p w:rsidR="00DF6AE6" w:rsidRDefault="00DF6AE6" w:rsidP="00DF6AE6">
      <w:pPr>
        <w:jc w:val="center"/>
        <w:rPr>
          <w:b/>
          <w:sz w:val="28"/>
        </w:rPr>
      </w:pPr>
    </w:p>
    <w:p w:rsidR="00DF6AE6" w:rsidRPr="007A65EF" w:rsidRDefault="0055018B" w:rsidP="00DF6AE6">
      <w:pPr>
        <w:jc w:val="center"/>
      </w:pPr>
      <w:r w:rsidRPr="007A65EF">
        <w:t xml:space="preserve">от </w:t>
      </w:r>
      <w:r w:rsidR="00DF6AE6" w:rsidRPr="007A65EF">
        <w:rPr>
          <w:u w:val="single"/>
        </w:rPr>
        <w:t>_24.12.2018_</w:t>
      </w:r>
      <w:r w:rsidRPr="007A65EF">
        <w:t xml:space="preserve"> № </w:t>
      </w:r>
      <w:r w:rsidR="00DF6AE6" w:rsidRPr="007A65EF">
        <w:rPr>
          <w:u w:val="single"/>
        </w:rPr>
        <w:t>704-109/6 __</w:t>
      </w:r>
    </w:p>
    <w:p w:rsidR="00DF6AE6" w:rsidRPr="0055018B" w:rsidRDefault="00DF6AE6" w:rsidP="00DF6AE6">
      <w:pPr>
        <w:pStyle w:val="ConsPlusNormal0"/>
        <w:widowControl/>
        <w:ind w:firstLine="539"/>
        <w:jc w:val="center"/>
        <w:rPr>
          <w:rFonts w:ascii="Times New Roman" w:hAnsi="Times New Roman"/>
          <w:sz w:val="24"/>
          <w:szCs w:val="24"/>
        </w:rPr>
      </w:pPr>
      <w:r w:rsidRPr="0055018B">
        <w:rPr>
          <w:rFonts w:ascii="Times New Roman" w:hAnsi="Times New Roman"/>
          <w:sz w:val="24"/>
          <w:szCs w:val="24"/>
        </w:rPr>
        <w:t>с</w:t>
      </w:r>
      <w:proofErr w:type="gramStart"/>
      <w:r w:rsidRPr="0055018B">
        <w:rPr>
          <w:rFonts w:ascii="Times New Roman" w:hAnsi="Times New Roman"/>
          <w:sz w:val="24"/>
          <w:szCs w:val="24"/>
        </w:rPr>
        <w:t>.А</w:t>
      </w:r>
      <w:proofErr w:type="gramEnd"/>
      <w:r w:rsidRPr="0055018B">
        <w:rPr>
          <w:rFonts w:ascii="Times New Roman" w:hAnsi="Times New Roman"/>
          <w:sz w:val="24"/>
          <w:szCs w:val="24"/>
        </w:rPr>
        <w:t>рхангельское</w:t>
      </w:r>
    </w:p>
    <w:p w:rsidR="00DF6AE6" w:rsidRDefault="00DF6AE6" w:rsidP="00DF6AE6">
      <w:pPr>
        <w:pStyle w:val="ConsPlusNormal0"/>
        <w:widowControl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A24CED" w:rsidRPr="007A65EF" w:rsidRDefault="00DF6AE6" w:rsidP="00DF6AE6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Комитета местного самоуправления Архангельского сельсовета Городищенского района </w:t>
      </w:r>
    </w:p>
    <w:p w:rsidR="00DF6AE6" w:rsidRPr="007A65EF" w:rsidRDefault="00DF6AE6" w:rsidP="00DF6AE6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 xml:space="preserve">Пензенской области от 27.12.2017 № 524-88/6 </w:t>
      </w:r>
    </w:p>
    <w:p w:rsidR="007A65EF" w:rsidRDefault="00DF6AE6" w:rsidP="007A65EF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 xml:space="preserve">«О бюджете Архангельского сельсовета Городищенского района </w:t>
      </w:r>
    </w:p>
    <w:p w:rsidR="007A65EF" w:rsidRDefault="00DF6AE6" w:rsidP="007A65EF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>Пензенской области</w:t>
      </w:r>
      <w:r w:rsidR="00A24CED" w:rsidRPr="007A65EF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7A65EF">
        <w:rPr>
          <w:rFonts w:ascii="Times New Roman" w:hAnsi="Times New Roman" w:cs="Times New Roman"/>
          <w:b/>
          <w:sz w:val="24"/>
          <w:szCs w:val="24"/>
        </w:rPr>
        <w:t xml:space="preserve">2018 год и плановый период 2019 и 2020 годов» </w:t>
      </w:r>
    </w:p>
    <w:p w:rsidR="00DF6AE6" w:rsidRPr="007A65EF" w:rsidRDefault="00DF6AE6" w:rsidP="007A65EF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>(с последующими изменениями)</w:t>
      </w:r>
    </w:p>
    <w:p w:rsidR="00DF6AE6" w:rsidRPr="007A65EF" w:rsidRDefault="00DF6AE6" w:rsidP="00DF6AE6">
      <w:pPr>
        <w:pStyle w:val="ConsPlusNormal0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F6AE6" w:rsidRPr="007A65EF" w:rsidRDefault="00DF6AE6" w:rsidP="00DF6AE6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EF">
        <w:rPr>
          <w:rFonts w:ascii="Times New Roman" w:hAnsi="Times New Roman" w:cs="Times New Roman"/>
          <w:sz w:val="24"/>
          <w:szCs w:val="24"/>
        </w:rPr>
        <w:t>Заслушав информацию главного бухгалтера администрации Архангельского сельсовета Городищенского района Пензенской области и в соответствии со статьей 19 Устава Архангельского сельсовета Городищенского района Пензенской области,</w:t>
      </w:r>
    </w:p>
    <w:p w:rsidR="00DF6AE6" w:rsidRPr="007A65EF" w:rsidRDefault="00DF6AE6" w:rsidP="00DF6AE6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6AE6" w:rsidRPr="007A65EF" w:rsidRDefault="00DF6AE6" w:rsidP="00DF6AE6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>Комитет местного самоуправления Архангельского сельсовета</w:t>
      </w:r>
    </w:p>
    <w:p w:rsidR="00DF6AE6" w:rsidRPr="007A65EF" w:rsidRDefault="00DF6AE6" w:rsidP="00DF6AE6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EF">
        <w:rPr>
          <w:rFonts w:ascii="Times New Roman" w:hAnsi="Times New Roman" w:cs="Times New Roman"/>
          <w:b/>
          <w:sz w:val="24"/>
          <w:szCs w:val="24"/>
        </w:rPr>
        <w:t>Городищенского района Пензенской области решил:</w:t>
      </w:r>
    </w:p>
    <w:p w:rsidR="00DF6AE6" w:rsidRPr="007A65EF" w:rsidRDefault="00DF6AE6" w:rsidP="00DF6AE6">
      <w:pPr>
        <w:pStyle w:val="af1"/>
        <w:jc w:val="center"/>
        <w:rPr>
          <w:b/>
          <w:sz w:val="24"/>
          <w:szCs w:val="24"/>
        </w:rPr>
      </w:pPr>
    </w:p>
    <w:p w:rsidR="00DF6AE6" w:rsidRPr="007A65EF" w:rsidRDefault="00DF6AE6" w:rsidP="00DF6AE6">
      <w:pPr>
        <w:pStyle w:val="17"/>
        <w:rPr>
          <w:szCs w:val="24"/>
        </w:rPr>
      </w:pPr>
      <w:r w:rsidRPr="007A65EF">
        <w:rPr>
          <w:szCs w:val="24"/>
        </w:rPr>
        <w:t>1.  Внести в решение Комитета местного самоуправления Архангельского сельсовета  Городищенского  района  Пензенской  области  от 27.12.2017 № 524-88/6 «О бюджете Архангельского сельсовета Городищенского района Пензенской области на 2018 год и плановый период 2019 и 2020 годов» (далее – решение) следующие изменения:</w:t>
      </w:r>
    </w:p>
    <w:p w:rsidR="00DF6AE6" w:rsidRPr="007A65EF" w:rsidRDefault="00DF6AE6" w:rsidP="00DF6AE6">
      <w:pPr>
        <w:pStyle w:val="17"/>
        <w:rPr>
          <w:szCs w:val="24"/>
        </w:rPr>
      </w:pPr>
      <w:r w:rsidRPr="007A65EF">
        <w:rPr>
          <w:szCs w:val="24"/>
        </w:rPr>
        <w:t>1.1. Пункт 1 решения изложить в следующей редакции:</w:t>
      </w:r>
    </w:p>
    <w:p w:rsidR="00DF6AE6" w:rsidRPr="007A65EF" w:rsidRDefault="00DF6AE6" w:rsidP="00DF6AE6">
      <w:pPr>
        <w:pStyle w:val="17"/>
        <w:rPr>
          <w:szCs w:val="24"/>
        </w:rPr>
      </w:pPr>
      <w:r w:rsidRPr="007A65EF">
        <w:rPr>
          <w:szCs w:val="24"/>
        </w:rPr>
        <w:t>«1. Утвердить основные характеристики бюджета Архангельского сельсовета Городищенского района Пензенской области на 2018 год:</w:t>
      </w:r>
    </w:p>
    <w:p w:rsidR="00DF6AE6" w:rsidRPr="007A65EF" w:rsidRDefault="00DF6AE6" w:rsidP="00DF6AE6">
      <w:pPr>
        <w:pStyle w:val="23"/>
        <w:rPr>
          <w:szCs w:val="24"/>
        </w:rPr>
      </w:pPr>
      <w:r w:rsidRPr="007A65EF">
        <w:rPr>
          <w:szCs w:val="24"/>
        </w:rPr>
        <w:t>1) прогнозируемый общий объем доходов бюджета Архангельского сельсовета Городищенского района Пензенской области в сумме 5377,3 тыс. рублей;</w:t>
      </w:r>
    </w:p>
    <w:p w:rsidR="00DF6AE6" w:rsidRPr="007A65EF" w:rsidRDefault="00DF6AE6" w:rsidP="00DF6AE6">
      <w:pPr>
        <w:pStyle w:val="23"/>
        <w:rPr>
          <w:szCs w:val="24"/>
        </w:rPr>
      </w:pPr>
      <w:r w:rsidRPr="007A65EF">
        <w:rPr>
          <w:szCs w:val="24"/>
        </w:rPr>
        <w:t>2) общий объем расходов бюджета Архангельского сельсовета Городищенского района Пензенской области в сумме 5389,1 тыс. рублей;</w:t>
      </w:r>
    </w:p>
    <w:p w:rsidR="00DF6AE6" w:rsidRPr="007A65EF" w:rsidRDefault="00DF6AE6" w:rsidP="00DF6AE6">
      <w:pPr>
        <w:pStyle w:val="23"/>
        <w:rPr>
          <w:szCs w:val="24"/>
        </w:rPr>
      </w:pPr>
      <w:r w:rsidRPr="007A65EF">
        <w:rPr>
          <w:szCs w:val="24"/>
        </w:rPr>
        <w:t>3) размер резервного фонда администрации Архангельского сельсовета Городищенского района Пензенской области в сумме 0,0 тыс. рублей;</w:t>
      </w:r>
    </w:p>
    <w:p w:rsidR="00DF6AE6" w:rsidRPr="007A65EF" w:rsidRDefault="00DF6AE6" w:rsidP="00DF6AE6">
      <w:pPr>
        <w:pStyle w:val="23"/>
        <w:rPr>
          <w:szCs w:val="24"/>
        </w:rPr>
      </w:pPr>
      <w:r w:rsidRPr="007A65EF">
        <w:rPr>
          <w:szCs w:val="24"/>
        </w:rPr>
        <w:t>4) верхний предел муниципального долга Архангельского сельсовета Городищенского района Пензенской области на 1 января 2019 года в сумме 0,0 тыс. рублей;</w:t>
      </w:r>
    </w:p>
    <w:p w:rsidR="00DF6AE6" w:rsidRPr="007A65EF" w:rsidRDefault="00DF6AE6" w:rsidP="00DF6AE6">
      <w:pPr>
        <w:pStyle w:val="23"/>
        <w:rPr>
          <w:szCs w:val="24"/>
        </w:rPr>
      </w:pPr>
      <w:r w:rsidRPr="007A65EF">
        <w:rPr>
          <w:szCs w:val="24"/>
        </w:rPr>
        <w:t>5) прогнозируемый дефицит бюджета Архангельского сельсовета Городищенского района Пензенской области в сумме 11,8 тыс. рублей»;</w:t>
      </w:r>
    </w:p>
    <w:p w:rsidR="00DF6AE6" w:rsidRPr="007A65EF" w:rsidRDefault="00DF6AE6" w:rsidP="00DF6AE6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r w:rsidRPr="007A65EF">
        <w:rPr>
          <w:rFonts w:ascii="Times New Roman" w:hAnsi="Times New Roman" w:cs="Times New Roman"/>
          <w:sz w:val="24"/>
          <w:szCs w:val="24"/>
        </w:rPr>
        <w:lastRenderedPageBreak/>
        <w:t>1.2.  Приложение №1  решения изложить в следующей редакции:</w:t>
      </w:r>
    </w:p>
    <w:p w:rsidR="00DF6AE6" w:rsidRPr="007A65EF" w:rsidRDefault="00DF6AE6" w:rsidP="00DF6AE6">
      <w:pPr>
        <w:jc w:val="right"/>
      </w:pPr>
    </w:p>
    <w:p w:rsidR="00DF6AE6" w:rsidRPr="007A65EF" w:rsidRDefault="00DF6AE6" w:rsidP="00DF6AE6">
      <w:pPr>
        <w:jc w:val="right"/>
      </w:pPr>
      <w:r w:rsidRPr="007A65EF">
        <w:t xml:space="preserve">  «Приложение № 1</w:t>
      </w:r>
    </w:p>
    <w:p w:rsidR="00DF6AE6" w:rsidRPr="007A65EF" w:rsidRDefault="00DF6AE6" w:rsidP="00DF6AE6">
      <w:pPr>
        <w:jc w:val="right"/>
      </w:pPr>
      <w:r w:rsidRPr="007A65EF">
        <w:t>к решению Комитета местного самоуправления</w:t>
      </w:r>
    </w:p>
    <w:p w:rsidR="00DF6AE6" w:rsidRPr="007A65EF" w:rsidRDefault="00DF6AE6" w:rsidP="00DF6AE6">
      <w:pPr>
        <w:jc w:val="right"/>
      </w:pPr>
      <w:r w:rsidRPr="007A65EF">
        <w:t>Архангельского сельсовета</w:t>
      </w:r>
    </w:p>
    <w:p w:rsidR="00DF6AE6" w:rsidRPr="007A65EF" w:rsidRDefault="00DF6AE6" w:rsidP="00DF6AE6">
      <w:pPr>
        <w:jc w:val="right"/>
      </w:pPr>
      <w:r w:rsidRPr="007A65EF">
        <w:t xml:space="preserve">Городищенского района Пензенской области </w:t>
      </w:r>
    </w:p>
    <w:p w:rsidR="00DF6AE6" w:rsidRPr="007A65EF" w:rsidRDefault="00DF6AE6" w:rsidP="00DF6AE6">
      <w:pPr>
        <w:jc w:val="right"/>
      </w:pPr>
      <w:r w:rsidRPr="007A65EF">
        <w:t xml:space="preserve">«О бюджете  Архангельского сельсовета </w:t>
      </w:r>
    </w:p>
    <w:p w:rsidR="00DF6AE6" w:rsidRPr="007A65EF" w:rsidRDefault="00DF6AE6" w:rsidP="00DF6AE6">
      <w:pPr>
        <w:jc w:val="right"/>
      </w:pPr>
      <w:r w:rsidRPr="007A65EF">
        <w:t xml:space="preserve">Городищенского района  Пензенской области </w:t>
      </w:r>
    </w:p>
    <w:p w:rsidR="00DF6AE6" w:rsidRPr="007A65EF" w:rsidRDefault="00DF6AE6" w:rsidP="00DF6AE6">
      <w:pPr>
        <w:jc w:val="right"/>
      </w:pPr>
      <w:r w:rsidRPr="007A65EF">
        <w:t xml:space="preserve">на 2018 год и на плановый период 2019 и 2020 годов» </w:t>
      </w:r>
    </w:p>
    <w:p w:rsidR="00DF6AE6" w:rsidRPr="007A65EF" w:rsidRDefault="00DF6AE6" w:rsidP="00DF6AE6">
      <w:pPr>
        <w:jc w:val="right"/>
      </w:pPr>
      <w:r w:rsidRPr="007A65EF">
        <w:t xml:space="preserve">                                                              от </w:t>
      </w:r>
      <w:r w:rsidRPr="007A65EF">
        <w:rPr>
          <w:u w:val="single"/>
        </w:rPr>
        <w:t>27.12.2017</w:t>
      </w:r>
      <w:r w:rsidRPr="007A65EF">
        <w:t xml:space="preserve">  № </w:t>
      </w:r>
      <w:r w:rsidRPr="007A65EF">
        <w:rPr>
          <w:u w:val="single"/>
        </w:rPr>
        <w:t>524-88/6</w:t>
      </w:r>
      <w:r w:rsidRPr="007A65EF">
        <w:t xml:space="preserve">  </w:t>
      </w:r>
    </w:p>
    <w:p w:rsidR="00DF6AE6" w:rsidRPr="007A65EF" w:rsidRDefault="00DF6AE6" w:rsidP="00DF6AE6">
      <w:pPr>
        <w:jc w:val="right"/>
      </w:pPr>
    </w:p>
    <w:p w:rsidR="00DF6AE6" w:rsidRPr="007A65EF" w:rsidRDefault="00DF6AE6" w:rsidP="00DF6AE6">
      <w:pPr>
        <w:jc w:val="right"/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5"/>
        <w:gridCol w:w="2850"/>
        <w:gridCol w:w="2179"/>
        <w:gridCol w:w="1082"/>
        <w:gridCol w:w="1275"/>
        <w:gridCol w:w="1134"/>
        <w:gridCol w:w="1275"/>
      </w:tblGrid>
      <w:tr w:rsidR="00DF6AE6" w:rsidRPr="007A65EF" w:rsidTr="00DF6AE6">
        <w:trPr>
          <w:trHeight w:val="299"/>
        </w:trPr>
        <w:tc>
          <w:tcPr>
            <w:tcW w:w="9810" w:type="dxa"/>
            <w:gridSpan w:val="7"/>
            <w:hideMark/>
          </w:tcPr>
          <w:p w:rsidR="00DF6AE6" w:rsidRPr="007A65EF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 xml:space="preserve">Источники финансирования дефицита бюджета </w:t>
            </w:r>
            <w:r w:rsidRPr="007A65EF">
              <w:rPr>
                <w:lang w:eastAsia="en-US"/>
              </w:rPr>
              <w:t>Архангельского сельсовета</w:t>
            </w:r>
          </w:p>
        </w:tc>
      </w:tr>
      <w:tr w:rsidR="00DF6AE6" w:rsidRPr="007A65EF" w:rsidTr="00DF6AE6">
        <w:trPr>
          <w:trHeight w:val="172"/>
        </w:trPr>
        <w:tc>
          <w:tcPr>
            <w:tcW w:w="9810" w:type="dxa"/>
            <w:gridSpan w:val="7"/>
            <w:hideMark/>
          </w:tcPr>
          <w:p w:rsidR="00DF6AE6" w:rsidRPr="007A65EF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 xml:space="preserve">Городищенского района Пензенской области </w:t>
            </w:r>
          </w:p>
        </w:tc>
      </w:tr>
      <w:tr w:rsidR="00DF6AE6" w:rsidRPr="007A65EF" w:rsidTr="00DF6AE6">
        <w:trPr>
          <w:trHeight w:val="273"/>
        </w:trPr>
        <w:tc>
          <w:tcPr>
            <w:tcW w:w="9810" w:type="dxa"/>
            <w:gridSpan w:val="7"/>
            <w:hideMark/>
          </w:tcPr>
          <w:p w:rsidR="00DF6AE6" w:rsidRPr="007A65EF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на 2018 год и на плановый период 2019 и 2020 годов</w:t>
            </w:r>
          </w:p>
        </w:tc>
      </w:tr>
      <w:tr w:rsidR="00DF6AE6" w:rsidTr="00DF6AE6">
        <w:trPr>
          <w:trHeight w:val="80"/>
        </w:trPr>
        <w:tc>
          <w:tcPr>
            <w:tcW w:w="5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7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(тыс. рублей)</w:t>
            </w:r>
          </w:p>
        </w:tc>
      </w:tr>
      <w:tr w:rsidR="00DF6AE6" w:rsidTr="00DF6AE6">
        <w:trPr>
          <w:gridBefore w:val="1"/>
          <w:wBefore w:w="15" w:type="dxa"/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Сумма</w:t>
            </w:r>
          </w:p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 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Сумма</w:t>
            </w:r>
          </w:p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 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Сумма</w:t>
            </w:r>
          </w:p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 2020 год</w:t>
            </w:r>
          </w:p>
        </w:tc>
      </w:tr>
      <w:tr w:rsidR="00DF6AE6" w:rsidTr="00DF6AE6">
        <w:trPr>
          <w:gridBefore w:val="1"/>
          <w:wBefore w:w="15" w:type="dxa"/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000 01 05 00 </w:t>
            </w:r>
            <w:proofErr w:type="spellStart"/>
            <w:r>
              <w:rPr>
                <w:bCs/>
                <w:lang w:eastAsia="en-US"/>
              </w:rPr>
              <w:t>00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00</w:t>
            </w:r>
            <w:proofErr w:type="spellEnd"/>
            <w:r>
              <w:rPr>
                <w:bCs/>
                <w:lang w:eastAsia="en-US"/>
              </w:rPr>
              <w:t xml:space="preserve">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</w:p>
        </w:tc>
      </w:tr>
      <w:tr w:rsidR="00DF6AE6" w:rsidTr="00DF6AE6">
        <w:trPr>
          <w:gridBefore w:val="1"/>
          <w:wBefore w:w="15" w:type="dxa"/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901 01 05 02 01 10 0000 510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>
              <w:t>5377,3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-4073,7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-4110,0</w:t>
            </w:r>
          </w:p>
        </w:tc>
      </w:tr>
      <w:tr w:rsidR="00DF6AE6" w:rsidTr="00DF6AE6">
        <w:trPr>
          <w:gridBefore w:val="1"/>
          <w:wBefore w:w="15" w:type="dxa"/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901 01 05 02 01 10 0000 610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t>5389,1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4110,0</w:t>
            </w:r>
          </w:p>
        </w:tc>
      </w:tr>
      <w:tr w:rsidR="00DF6AE6" w:rsidTr="00DF6AE6">
        <w:trPr>
          <w:gridBefore w:val="1"/>
          <w:wBefore w:w="15" w:type="dxa"/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DF6AE6" w:rsidRDefault="00DF6AE6" w:rsidP="00DF6AE6">
      <w:pPr>
        <w:jc w:val="right"/>
        <w:rPr>
          <w:sz w:val="26"/>
          <w:szCs w:val="26"/>
        </w:rPr>
      </w:pPr>
      <w:r>
        <w:t>»;</w:t>
      </w:r>
      <w:r>
        <w:rPr>
          <w:sz w:val="26"/>
          <w:szCs w:val="26"/>
        </w:rPr>
        <w:t xml:space="preserve"> </w:t>
      </w: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</w:p>
    <w:p w:rsidR="007A65EF" w:rsidRDefault="007A65EF" w:rsidP="00DF6AE6">
      <w:pPr>
        <w:jc w:val="right"/>
        <w:rPr>
          <w:sz w:val="26"/>
          <w:szCs w:val="26"/>
        </w:rPr>
      </w:pPr>
    </w:p>
    <w:p w:rsidR="00DF6AE6" w:rsidRPr="007A65EF" w:rsidRDefault="00DF6AE6" w:rsidP="00DF6AE6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r w:rsidRPr="007A65EF">
        <w:rPr>
          <w:rFonts w:ascii="Times New Roman" w:hAnsi="Times New Roman" w:cs="Times New Roman"/>
          <w:sz w:val="24"/>
          <w:szCs w:val="24"/>
        </w:rPr>
        <w:lastRenderedPageBreak/>
        <w:t>1.3.  Приложение №3  решения изложить в следующей редакции:</w:t>
      </w:r>
    </w:p>
    <w:p w:rsidR="00DF6AE6" w:rsidRPr="007A65EF" w:rsidRDefault="00DF6AE6" w:rsidP="00DF6AE6">
      <w:pPr>
        <w:jc w:val="center"/>
      </w:pPr>
    </w:p>
    <w:p w:rsidR="00DF6AE6" w:rsidRPr="007A65EF" w:rsidRDefault="00DF6AE6" w:rsidP="00DF6AE6"/>
    <w:p w:rsidR="00DF6AE6" w:rsidRPr="007A65EF" w:rsidRDefault="00DF6AE6" w:rsidP="00DF6AE6">
      <w:pPr>
        <w:jc w:val="right"/>
      </w:pPr>
      <w:r w:rsidRPr="007A65EF">
        <w:t>Приложение № 3</w:t>
      </w:r>
    </w:p>
    <w:p w:rsidR="00DF6AE6" w:rsidRPr="007A65EF" w:rsidRDefault="00DF6AE6" w:rsidP="00DF6AE6">
      <w:pPr>
        <w:jc w:val="right"/>
      </w:pPr>
      <w:r w:rsidRPr="007A65EF">
        <w:t>к решению Комитета местного самоуправления</w:t>
      </w:r>
    </w:p>
    <w:p w:rsidR="00DF6AE6" w:rsidRPr="007A65EF" w:rsidRDefault="00DF6AE6" w:rsidP="00DF6AE6">
      <w:pPr>
        <w:jc w:val="right"/>
      </w:pPr>
      <w:r w:rsidRPr="007A65EF">
        <w:t>Архангельского сельсовета</w:t>
      </w:r>
    </w:p>
    <w:p w:rsidR="00DF6AE6" w:rsidRPr="007A65EF" w:rsidRDefault="00DF6AE6" w:rsidP="00DF6AE6">
      <w:pPr>
        <w:jc w:val="right"/>
      </w:pPr>
      <w:r w:rsidRPr="007A65EF">
        <w:t xml:space="preserve">Городищенского района Пензенской области </w:t>
      </w:r>
    </w:p>
    <w:p w:rsidR="00DF6AE6" w:rsidRPr="007A65EF" w:rsidRDefault="00DF6AE6" w:rsidP="00DF6AE6">
      <w:pPr>
        <w:jc w:val="right"/>
      </w:pPr>
      <w:r w:rsidRPr="007A65EF">
        <w:t xml:space="preserve">«О бюджете  Архангельского сельсовета </w:t>
      </w:r>
    </w:p>
    <w:p w:rsidR="00DF6AE6" w:rsidRPr="007A65EF" w:rsidRDefault="00DF6AE6" w:rsidP="00DF6AE6">
      <w:pPr>
        <w:jc w:val="right"/>
      </w:pPr>
      <w:r w:rsidRPr="007A65EF">
        <w:t xml:space="preserve">Городищенского района  Пензенской области </w:t>
      </w:r>
    </w:p>
    <w:p w:rsidR="00DF6AE6" w:rsidRPr="007A65EF" w:rsidRDefault="00DF6AE6" w:rsidP="00DF6AE6">
      <w:pPr>
        <w:jc w:val="right"/>
      </w:pPr>
      <w:r w:rsidRPr="007A65EF">
        <w:t xml:space="preserve">на 2018 год и на плановый период 2019 и 2020 годов» </w:t>
      </w:r>
    </w:p>
    <w:p w:rsidR="00DF6AE6" w:rsidRPr="007A65EF" w:rsidRDefault="00DF6AE6" w:rsidP="00DF6AE6">
      <w:pPr>
        <w:jc w:val="right"/>
      </w:pPr>
      <w:r w:rsidRPr="007A65EF">
        <w:t xml:space="preserve">от </w:t>
      </w:r>
      <w:r w:rsidRPr="007A65EF">
        <w:rPr>
          <w:u w:val="single"/>
        </w:rPr>
        <w:t>27.12.2017</w:t>
      </w:r>
      <w:r w:rsidRPr="007A65EF">
        <w:t xml:space="preserve">  № </w:t>
      </w:r>
      <w:r w:rsidRPr="007A65EF">
        <w:rPr>
          <w:u w:val="single"/>
        </w:rPr>
        <w:t>524-88/6</w:t>
      </w:r>
      <w:r w:rsidRPr="007A65EF">
        <w:t xml:space="preserve">                                                                </w:t>
      </w:r>
    </w:p>
    <w:p w:rsidR="00DF6AE6" w:rsidRPr="007A65EF" w:rsidRDefault="00DF6AE6" w:rsidP="00DF6AE6">
      <w:pPr>
        <w:jc w:val="right"/>
      </w:pPr>
    </w:p>
    <w:tbl>
      <w:tblPr>
        <w:tblW w:w="9808" w:type="dxa"/>
        <w:tblInd w:w="96" w:type="dxa"/>
        <w:tblLook w:val="04A0"/>
      </w:tblPr>
      <w:tblGrid>
        <w:gridCol w:w="3131"/>
        <w:gridCol w:w="3017"/>
        <w:gridCol w:w="1280"/>
        <w:gridCol w:w="1180"/>
        <w:gridCol w:w="1200"/>
      </w:tblGrid>
      <w:tr w:rsidR="00DF6AE6" w:rsidRPr="007A65EF" w:rsidTr="00DF6AE6">
        <w:trPr>
          <w:trHeight w:val="1116"/>
        </w:trPr>
        <w:tc>
          <w:tcPr>
            <w:tcW w:w="9808" w:type="dxa"/>
            <w:gridSpan w:val="5"/>
            <w:vAlign w:val="center"/>
            <w:hideMark/>
          </w:tcPr>
          <w:p w:rsidR="00DF6AE6" w:rsidRPr="007A65EF" w:rsidRDefault="00DF6AE6" w:rsidP="00DF6AE6">
            <w:pPr>
              <w:jc w:val="center"/>
              <w:rPr>
                <w:bCs/>
              </w:rPr>
            </w:pPr>
            <w:r w:rsidRPr="007A65EF">
              <w:rPr>
                <w:bCs/>
              </w:rPr>
              <w:t>Объем поступлений налоговых и неналоговых доходов в бюджет Архангельского сельсовета Городищенского района Пензенской области на 2018 год и на плановый период 2019 и 2020 годов</w:t>
            </w:r>
          </w:p>
        </w:tc>
      </w:tr>
      <w:tr w:rsidR="00DF6AE6" w:rsidRPr="009051DB" w:rsidTr="00DF6AE6">
        <w:trPr>
          <w:trHeight w:val="348"/>
        </w:trPr>
        <w:tc>
          <w:tcPr>
            <w:tcW w:w="3131" w:type="dxa"/>
            <w:noWrap/>
            <w:vAlign w:val="bottom"/>
            <w:hideMark/>
          </w:tcPr>
          <w:p w:rsidR="00DF6AE6" w:rsidRPr="009051DB" w:rsidRDefault="00DF6AE6" w:rsidP="00DF6AE6"/>
        </w:tc>
        <w:tc>
          <w:tcPr>
            <w:tcW w:w="3017" w:type="dxa"/>
            <w:noWrap/>
            <w:vAlign w:val="bottom"/>
            <w:hideMark/>
          </w:tcPr>
          <w:p w:rsidR="00DF6AE6" w:rsidRPr="009051DB" w:rsidRDefault="00DF6AE6" w:rsidP="00DF6AE6"/>
        </w:tc>
        <w:tc>
          <w:tcPr>
            <w:tcW w:w="3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right"/>
            </w:pPr>
            <w:r w:rsidRPr="009051DB">
              <w:t>(тыс. руб.)</w:t>
            </w:r>
          </w:p>
        </w:tc>
      </w:tr>
      <w:tr w:rsidR="00DF6AE6" w:rsidRPr="009051DB" w:rsidTr="00DF6AE6">
        <w:trPr>
          <w:trHeight w:val="636"/>
        </w:trPr>
        <w:tc>
          <w:tcPr>
            <w:tcW w:w="3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Код</w:t>
            </w:r>
          </w:p>
        </w:tc>
        <w:tc>
          <w:tcPr>
            <w:tcW w:w="3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Виды доходов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Сумма на 2018 год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Сумма на 2019 год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Сумма на 2020 год</w:t>
            </w:r>
          </w:p>
        </w:tc>
      </w:tr>
      <w:tr w:rsidR="00DF6AE6" w:rsidRPr="009051DB" w:rsidTr="00DF6AE6">
        <w:trPr>
          <w:trHeight w:val="576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000 1 00 00000 00 0000 000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1636,1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1473,7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1489,6</w:t>
            </w:r>
          </w:p>
        </w:tc>
      </w:tr>
      <w:tr w:rsidR="00DF6AE6" w:rsidRPr="009051DB" w:rsidTr="00DF6AE6">
        <w:trPr>
          <w:trHeight w:val="300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000 1 01 00000 00 0000 000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НАЛОГИ НА ПРИБЫЛЬ,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65,5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67,8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69,6</w:t>
            </w:r>
          </w:p>
        </w:tc>
      </w:tr>
      <w:tr w:rsidR="00DF6AE6" w:rsidRPr="009051DB" w:rsidTr="00DF6AE6">
        <w:trPr>
          <w:trHeight w:val="300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000 1 01 02000 01 0000 110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color w:val="000000"/>
              </w:rPr>
            </w:pPr>
            <w:r w:rsidRPr="009051DB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65,5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67,8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69,6</w:t>
            </w:r>
          </w:p>
        </w:tc>
      </w:tr>
      <w:tr w:rsidR="00DF6AE6" w:rsidRPr="009051DB" w:rsidTr="00DF6AE6">
        <w:trPr>
          <w:trHeight w:val="1128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000 1 03 00000 00 0000 000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06143A" w:rsidP="00DF6A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808,3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820,4</w:t>
            </w:r>
          </w:p>
        </w:tc>
      </w:tr>
      <w:tr w:rsidR="00DF6AE6" w:rsidRPr="009051DB" w:rsidTr="00DF6AE6">
        <w:trPr>
          <w:trHeight w:val="852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000 1 03 02000 01 0000 110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color w:val="000000"/>
              </w:rPr>
            </w:pPr>
            <w:r w:rsidRPr="009051DB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06143A" w:rsidP="00DF6A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808,3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820,4</w:t>
            </w:r>
          </w:p>
        </w:tc>
      </w:tr>
      <w:tr w:rsidR="00DF6AE6" w:rsidRPr="009051DB" w:rsidTr="00DF6AE6">
        <w:trPr>
          <w:trHeight w:val="456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000 1 05 00000 00 0000 000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НАЛОГИ НА СОВОКУПНЫЙ ДОХОД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5,4</w:t>
            </w:r>
          </w:p>
        </w:tc>
      </w:tr>
      <w:tr w:rsidR="00DF6AE6" w:rsidRPr="009051DB" w:rsidTr="00DF6AE6">
        <w:trPr>
          <w:trHeight w:val="300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000 1 05 03000 01 0000 110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color w:val="000000"/>
              </w:rPr>
            </w:pPr>
            <w:r w:rsidRPr="009051DB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5,4</w:t>
            </w:r>
          </w:p>
        </w:tc>
      </w:tr>
      <w:tr w:rsidR="00DF6AE6" w:rsidRPr="009051DB" w:rsidTr="00DF6AE6">
        <w:trPr>
          <w:trHeight w:val="300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000 1 06 00000 00 0000 000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color w:val="000000"/>
              </w:rPr>
            </w:pPr>
            <w:r w:rsidRPr="009051DB">
              <w:rPr>
                <w:color w:val="000000"/>
              </w:rPr>
              <w:t>НАЛОГИ НА ИМУЩЕСТВО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482,0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482,0</w:t>
            </w:r>
          </w:p>
        </w:tc>
      </w:tr>
      <w:tr w:rsidR="00DF6AE6" w:rsidRPr="009051DB" w:rsidTr="00DF6AE6">
        <w:trPr>
          <w:trHeight w:val="300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000 1 06 01000 00 0000 110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color w:val="000000"/>
              </w:rPr>
            </w:pPr>
            <w:r w:rsidRPr="009051DB">
              <w:rPr>
                <w:color w:val="000000"/>
              </w:rPr>
              <w:t xml:space="preserve">Налоги </w:t>
            </w:r>
            <w:proofErr w:type="spellStart"/>
            <w:r w:rsidRPr="009051DB">
              <w:rPr>
                <w:color w:val="000000"/>
              </w:rPr>
              <w:t>н</w:t>
            </w:r>
            <w:proofErr w:type="spellEnd"/>
            <w:r w:rsidRPr="009051DB">
              <w:rPr>
                <w:color w:val="000000"/>
              </w:rPr>
              <w:t xml:space="preserve"> имущество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180,0</w:t>
            </w:r>
          </w:p>
        </w:tc>
      </w:tr>
      <w:tr w:rsidR="00DF6AE6" w:rsidRPr="009051DB" w:rsidTr="00DF6AE6">
        <w:trPr>
          <w:trHeight w:val="300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000 1 06 06000 00 0000 110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color w:val="000000"/>
              </w:rPr>
            </w:pPr>
            <w:r w:rsidRPr="009051DB">
              <w:rPr>
                <w:color w:val="000000"/>
              </w:rPr>
              <w:t>Земельный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302,0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color w:val="000000"/>
              </w:rPr>
            </w:pPr>
            <w:r w:rsidRPr="009051DB">
              <w:rPr>
                <w:color w:val="000000"/>
              </w:rPr>
              <w:t>302,0</w:t>
            </w:r>
          </w:p>
        </w:tc>
      </w:tr>
      <w:tr w:rsidR="00DF6AE6" w:rsidRPr="009051DB" w:rsidTr="00DF6AE6">
        <w:trPr>
          <w:trHeight w:val="300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000 1 08 00000 00 0000 000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ГОСУДАРСТВЕННАЯ ПОШЛИНА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9,2</w:t>
            </w:r>
          </w:p>
        </w:tc>
      </w:tr>
      <w:tr w:rsidR="00DF6AE6" w:rsidRPr="009051DB" w:rsidTr="00DF6AE6">
        <w:trPr>
          <w:trHeight w:val="1404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lastRenderedPageBreak/>
              <w:t>000 1 11 0000 00 00000 000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Pr="009051DB" w:rsidRDefault="0006143A" w:rsidP="00DF6A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55,6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56,0</w:t>
            </w:r>
          </w:p>
        </w:tc>
      </w:tr>
      <w:tr w:rsidR="00DF6AE6" w:rsidRPr="009051DB" w:rsidTr="00DF6AE6">
        <w:trPr>
          <w:trHeight w:val="852"/>
        </w:trPr>
        <w:tc>
          <w:tcPr>
            <w:tcW w:w="31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000 1 13 0000 00 00000 000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53,2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32,0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33,0</w:t>
            </w:r>
          </w:p>
        </w:tc>
      </w:tr>
      <w:tr w:rsidR="00DF6AE6" w:rsidRPr="009051DB" w:rsidTr="00DF6AE6">
        <w:trPr>
          <w:trHeight w:val="852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000 1 14 0000 00 0000 000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0,0</w:t>
            </w:r>
          </w:p>
        </w:tc>
      </w:tr>
      <w:tr w:rsidR="00DF6AE6" w:rsidRPr="009051DB" w:rsidTr="00DF6AE6">
        <w:trPr>
          <w:trHeight w:val="576"/>
        </w:trPr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000 1 16 00000 00 0000 000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6AE6" w:rsidRPr="009051DB" w:rsidRDefault="00DF6AE6" w:rsidP="00DF6AE6">
            <w:pPr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13,5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F6AE6" w:rsidRPr="009051DB" w:rsidRDefault="00DF6AE6" w:rsidP="00DF6AE6">
            <w:pPr>
              <w:jc w:val="center"/>
              <w:rPr>
                <w:bCs/>
                <w:color w:val="000000"/>
              </w:rPr>
            </w:pPr>
            <w:r w:rsidRPr="009051DB">
              <w:rPr>
                <w:bCs/>
                <w:color w:val="000000"/>
              </w:rPr>
              <w:t>14,0</w:t>
            </w:r>
          </w:p>
        </w:tc>
      </w:tr>
    </w:tbl>
    <w:p w:rsidR="00DF6AE6" w:rsidRDefault="00DF6AE6" w:rsidP="00DF6AE6">
      <w:pPr>
        <w:jc w:val="center"/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  <w:sectPr w:rsidR="00DF6AE6">
          <w:pgSz w:w="11906" w:h="16838"/>
          <w:pgMar w:top="142" w:right="1134" w:bottom="1134" w:left="1701" w:header="709" w:footer="709" w:gutter="0"/>
          <w:cols w:space="720"/>
        </w:sect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Pr="007A65EF" w:rsidRDefault="00DF6AE6" w:rsidP="00DF6AE6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r w:rsidRPr="007A65EF">
        <w:rPr>
          <w:rFonts w:ascii="Times New Roman" w:hAnsi="Times New Roman" w:cs="Times New Roman"/>
          <w:sz w:val="24"/>
          <w:szCs w:val="24"/>
        </w:rPr>
        <w:t>1.4.  Приложение №4  решения изложить в следующей редакции:</w:t>
      </w:r>
    </w:p>
    <w:p w:rsidR="00DF6AE6" w:rsidRPr="007A65EF" w:rsidRDefault="00DF6AE6" w:rsidP="00DF6AE6"/>
    <w:p w:rsidR="00DF6AE6" w:rsidRPr="007A65EF" w:rsidRDefault="00DF6AE6" w:rsidP="00DF6AE6">
      <w:pPr>
        <w:jc w:val="right"/>
      </w:pPr>
      <w:r w:rsidRPr="007A65EF">
        <w:t>«Приложение № 4</w:t>
      </w:r>
    </w:p>
    <w:p w:rsidR="00DF6AE6" w:rsidRPr="007A65EF" w:rsidRDefault="00DF6AE6" w:rsidP="00DF6AE6">
      <w:pPr>
        <w:jc w:val="right"/>
      </w:pPr>
      <w:r w:rsidRPr="007A65EF">
        <w:t>к решению Комитета местного самоуправления</w:t>
      </w:r>
    </w:p>
    <w:p w:rsidR="00DF6AE6" w:rsidRPr="007A65EF" w:rsidRDefault="00DF6AE6" w:rsidP="00DF6AE6">
      <w:pPr>
        <w:jc w:val="right"/>
      </w:pPr>
      <w:r w:rsidRPr="007A65EF">
        <w:t>Архангельского сельсовета</w:t>
      </w:r>
    </w:p>
    <w:p w:rsidR="00DF6AE6" w:rsidRPr="007A65EF" w:rsidRDefault="00DF6AE6" w:rsidP="00DF6AE6">
      <w:pPr>
        <w:jc w:val="right"/>
      </w:pPr>
      <w:r w:rsidRPr="007A65EF">
        <w:t xml:space="preserve">Городищенского района Пензенской области </w:t>
      </w:r>
    </w:p>
    <w:p w:rsidR="00DF6AE6" w:rsidRPr="007A65EF" w:rsidRDefault="00DF6AE6" w:rsidP="00DF6AE6">
      <w:pPr>
        <w:jc w:val="right"/>
      </w:pPr>
      <w:r w:rsidRPr="007A65EF">
        <w:t xml:space="preserve">«О бюджете  Архангельского сельсовета </w:t>
      </w:r>
    </w:p>
    <w:p w:rsidR="00DF6AE6" w:rsidRPr="007A65EF" w:rsidRDefault="00DF6AE6" w:rsidP="00DF6AE6">
      <w:pPr>
        <w:jc w:val="right"/>
      </w:pPr>
      <w:r w:rsidRPr="007A65EF">
        <w:t xml:space="preserve">Городищенского района  Пензенской области </w:t>
      </w:r>
    </w:p>
    <w:p w:rsidR="00DF6AE6" w:rsidRPr="007A65EF" w:rsidRDefault="00DF6AE6" w:rsidP="00DF6AE6">
      <w:pPr>
        <w:jc w:val="right"/>
      </w:pPr>
      <w:r w:rsidRPr="007A65EF">
        <w:t xml:space="preserve">на 2018 год и на плановый период 2019 и 2020 годов» </w:t>
      </w:r>
    </w:p>
    <w:p w:rsidR="00DF6AE6" w:rsidRPr="007A65EF" w:rsidRDefault="00DF6AE6" w:rsidP="00DF6AE6">
      <w:pPr>
        <w:jc w:val="right"/>
      </w:pPr>
      <w:r w:rsidRPr="007A65EF">
        <w:t xml:space="preserve">от </w:t>
      </w:r>
      <w:r w:rsidRPr="007A65EF">
        <w:rPr>
          <w:u w:val="single"/>
        </w:rPr>
        <w:t>27.12.2017</w:t>
      </w:r>
      <w:r w:rsidRPr="007A65EF">
        <w:t xml:space="preserve">  № </w:t>
      </w:r>
      <w:r w:rsidRPr="007A65EF">
        <w:rPr>
          <w:u w:val="single"/>
        </w:rPr>
        <w:t>524-88/6</w:t>
      </w:r>
      <w:r w:rsidRPr="007A65EF">
        <w:t xml:space="preserve">                                                                </w:t>
      </w:r>
    </w:p>
    <w:p w:rsidR="00DF6AE6" w:rsidRPr="007A65EF" w:rsidRDefault="00DF6AE6" w:rsidP="00DF6AE6"/>
    <w:tbl>
      <w:tblPr>
        <w:tblW w:w="15038" w:type="dxa"/>
        <w:tblInd w:w="96" w:type="dxa"/>
        <w:tblLook w:val="04A0"/>
      </w:tblPr>
      <w:tblGrid>
        <w:gridCol w:w="15038"/>
      </w:tblGrid>
      <w:tr w:rsidR="00DF6AE6" w:rsidRPr="007A65EF" w:rsidTr="00DF6AE6">
        <w:trPr>
          <w:trHeight w:val="825"/>
        </w:trPr>
        <w:tc>
          <w:tcPr>
            <w:tcW w:w="15038" w:type="dxa"/>
            <w:vAlign w:val="center"/>
            <w:hideMark/>
          </w:tcPr>
          <w:p w:rsidR="00DF6AE6" w:rsidRPr="007A65EF" w:rsidRDefault="00DF6AE6" w:rsidP="00DF6AE6">
            <w:pPr>
              <w:spacing w:line="276" w:lineRule="auto"/>
              <w:ind w:right="-108"/>
              <w:jc w:val="center"/>
              <w:rPr>
                <w:b/>
                <w:bCs/>
                <w:lang w:eastAsia="en-US"/>
              </w:rPr>
            </w:pPr>
            <w:r w:rsidRPr="007A65EF">
              <w:rPr>
                <w:b/>
                <w:bCs/>
                <w:lang w:eastAsia="en-US"/>
              </w:rPr>
              <w:t>Объем безвозмездных поступлений в бюджет Архангельского сельсовета</w:t>
            </w:r>
          </w:p>
          <w:p w:rsidR="00DF6AE6" w:rsidRPr="007A65EF" w:rsidRDefault="00DF6AE6" w:rsidP="00DF6AE6">
            <w:pPr>
              <w:spacing w:line="276" w:lineRule="auto"/>
              <w:ind w:right="-108"/>
              <w:jc w:val="center"/>
              <w:rPr>
                <w:b/>
                <w:bCs/>
                <w:lang w:eastAsia="en-US"/>
              </w:rPr>
            </w:pPr>
            <w:r w:rsidRPr="007A65EF">
              <w:rPr>
                <w:b/>
                <w:bCs/>
                <w:lang w:eastAsia="en-US"/>
              </w:rPr>
              <w:t xml:space="preserve"> Городищенского района Пензенской области </w:t>
            </w:r>
          </w:p>
        </w:tc>
      </w:tr>
    </w:tbl>
    <w:p w:rsidR="00DF6AE6" w:rsidRDefault="00DF6AE6" w:rsidP="00DF6AE6">
      <w:pPr>
        <w:jc w:val="right"/>
        <w:rPr>
          <w:sz w:val="26"/>
          <w:szCs w:val="26"/>
        </w:rPr>
      </w:pPr>
      <w:r>
        <w:rPr>
          <w:sz w:val="26"/>
          <w:szCs w:val="26"/>
        </w:rPr>
        <w:t>(тыс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уб.)</w:t>
      </w:r>
    </w:p>
    <w:tbl>
      <w:tblPr>
        <w:tblW w:w="15078" w:type="dxa"/>
        <w:tblInd w:w="96" w:type="dxa"/>
        <w:tblLook w:val="04A0"/>
      </w:tblPr>
      <w:tblGrid>
        <w:gridCol w:w="3740"/>
        <w:gridCol w:w="6478"/>
        <w:gridCol w:w="1620"/>
        <w:gridCol w:w="1720"/>
        <w:gridCol w:w="1520"/>
      </w:tblGrid>
      <w:tr w:rsidR="00DF6AE6" w:rsidTr="00DF6AE6">
        <w:trPr>
          <w:trHeight w:val="492"/>
        </w:trPr>
        <w:tc>
          <w:tcPr>
            <w:tcW w:w="3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</w:t>
            </w:r>
          </w:p>
        </w:tc>
        <w:tc>
          <w:tcPr>
            <w:tcW w:w="6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Виды  доходов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Сумма на 2018 год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Сумма на 2019 год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Сумма на 2020 год</w:t>
            </w:r>
          </w:p>
        </w:tc>
      </w:tr>
      <w:tr w:rsidR="00DF6AE6" w:rsidTr="00DF6AE6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6AE6" w:rsidRDefault="00DF6AE6" w:rsidP="00DF6AE6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F6AE6" w:rsidRDefault="00DF6AE6" w:rsidP="00DF6AE6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6AE6" w:rsidRDefault="00DF6AE6" w:rsidP="00DF6AE6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6AE6" w:rsidRDefault="00DF6AE6" w:rsidP="00DF6AE6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6AE6" w:rsidRDefault="00DF6AE6" w:rsidP="00DF6AE6">
            <w:pPr>
              <w:rPr>
                <w:color w:val="000000"/>
                <w:lang w:eastAsia="en-US"/>
              </w:rPr>
            </w:pPr>
          </w:p>
        </w:tc>
      </w:tr>
      <w:tr w:rsidR="00DF6AE6" w:rsidTr="00DF6AE6">
        <w:trPr>
          <w:trHeight w:val="36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000 2 00 00000 00 0000 000</w:t>
            </w:r>
          </w:p>
        </w:tc>
        <w:tc>
          <w:tcPr>
            <w:tcW w:w="6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3741,1</w:t>
            </w:r>
            <w:r w:rsidR="000F759F">
              <w:rPr>
                <w:b/>
                <w:bCs/>
                <w:lang w:eastAsia="en-US"/>
              </w:rPr>
              <w:t>85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2599,9</w:t>
            </w:r>
            <w:r w:rsidR="000F759F">
              <w:rPr>
                <w:b/>
                <w:bCs/>
                <w:lang w:eastAsia="en-US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2620,4</w:t>
            </w:r>
            <w:r w:rsidR="000F759F">
              <w:rPr>
                <w:b/>
                <w:bCs/>
                <w:lang w:eastAsia="en-US"/>
              </w:rPr>
              <w:t>19</w:t>
            </w:r>
          </w:p>
        </w:tc>
      </w:tr>
      <w:tr w:rsidR="00DF6AE6" w:rsidTr="00DF6AE6">
        <w:trPr>
          <w:trHeight w:val="60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000 2 02 00000 00 0000 000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3691,1</w:t>
            </w:r>
            <w:r w:rsidR="000F759F">
              <w:rPr>
                <w:b/>
                <w:bCs/>
                <w:lang w:eastAsia="en-US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2599,9</w:t>
            </w:r>
            <w:r w:rsidR="000F759F">
              <w:rPr>
                <w:b/>
                <w:bCs/>
                <w:lang w:eastAsia="en-US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2620,4</w:t>
            </w:r>
            <w:r w:rsidR="000F759F">
              <w:rPr>
                <w:b/>
                <w:bCs/>
                <w:lang w:eastAsia="en-US"/>
              </w:rPr>
              <w:t>19</w:t>
            </w:r>
          </w:p>
        </w:tc>
      </w:tr>
      <w:tr w:rsidR="00DF6AE6" w:rsidTr="00DF6AE6">
        <w:trPr>
          <w:trHeight w:val="53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000 2 02 10000 00 0000 151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ind w:right="-108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2504,6</w:t>
            </w:r>
            <w:r w:rsidR="000F759F">
              <w:rPr>
                <w:b/>
                <w:bCs/>
                <w:lang w:eastAsia="en-US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2422,4</w:t>
            </w:r>
            <w:r w:rsidR="000F759F">
              <w:rPr>
                <w:b/>
                <w:bCs/>
                <w:lang w:eastAsia="en-US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2436,0</w:t>
            </w:r>
            <w:r w:rsidR="000F759F">
              <w:rPr>
                <w:b/>
                <w:bCs/>
                <w:lang w:eastAsia="en-US"/>
              </w:rPr>
              <w:t>19</w:t>
            </w:r>
          </w:p>
        </w:tc>
      </w:tr>
      <w:tr w:rsidR="00DF6AE6" w:rsidTr="00DF6AE6">
        <w:trPr>
          <w:trHeight w:val="32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000 2 02 15001 00 0000 151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2504,6</w:t>
            </w:r>
            <w:r w:rsidR="000F759F">
              <w:rPr>
                <w:lang w:eastAsia="en-US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2422,4</w:t>
            </w:r>
            <w:r w:rsidR="000F759F">
              <w:rPr>
                <w:lang w:eastAsia="en-US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2436,0</w:t>
            </w:r>
            <w:r w:rsidR="000F759F">
              <w:rPr>
                <w:lang w:eastAsia="en-US"/>
              </w:rPr>
              <w:t>19</w:t>
            </w:r>
          </w:p>
        </w:tc>
      </w:tr>
      <w:tr w:rsidR="00DF6AE6" w:rsidTr="00DF6AE6">
        <w:trPr>
          <w:trHeight w:val="56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000 2 02 15001 10 0000 151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2504,6</w:t>
            </w:r>
            <w:r w:rsidR="000F759F">
              <w:rPr>
                <w:lang w:eastAsia="en-US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2422,4</w:t>
            </w:r>
            <w:r w:rsidR="000F759F">
              <w:rPr>
                <w:lang w:eastAsia="en-US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2436,01</w:t>
            </w:r>
            <w:r w:rsidR="000F759F">
              <w:rPr>
                <w:lang w:eastAsia="en-US"/>
              </w:rPr>
              <w:t>9</w:t>
            </w:r>
          </w:p>
        </w:tc>
      </w:tr>
      <w:tr w:rsidR="00DF6AE6" w:rsidTr="00DF6AE6">
        <w:trPr>
          <w:trHeight w:val="67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000 2 02 20000 00 0000 151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DF6AE6" w:rsidTr="00DF6AE6">
        <w:trPr>
          <w:trHeight w:val="27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000 2 02 29999 00 0000 151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DF6AE6" w:rsidTr="00DF6AE6">
        <w:trPr>
          <w:trHeight w:val="42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000 2 02 29999 10 0000 151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DF6AE6" w:rsidTr="00DF6AE6">
        <w:trPr>
          <w:trHeight w:val="67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000 2 02 29999 10 9275 151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субсидии бюджетам сельских поселений на строительство и модернизацию сетей и сооружений водоснабжения в населенных пунктах Пензенской области </w:t>
            </w:r>
            <w:r>
              <w:rPr>
                <w:lang w:eastAsia="en-US"/>
              </w:rPr>
              <w:lastRenderedPageBreak/>
              <w:t xml:space="preserve">(за исключением субсидий на </w:t>
            </w:r>
            <w:proofErr w:type="spellStart"/>
            <w:r>
              <w:rPr>
                <w:lang w:eastAsia="en-US"/>
              </w:rPr>
              <w:t>софинансирование</w:t>
            </w:r>
            <w:proofErr w:type="spellEnd"/>
            <w:r>
              <w:rPr>
                <w:lang w:eastAsia="en-US"/>
              </w:rPr>
              <w:t xml:space="preserve"> объектов капитального строительства)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616,0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DF6AE6" w:rsidTr="00DF6AE6">
        <w:trPr>
          <w:trHeight w:val="55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000 2 02 30000 00 0000 151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73,2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67,7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70,2</w:t>
            </w:r>
          </w:p>
        </w:tc>
      </w:tr>
      <w:tr w:rsidR="00DF6AE6" w:rsidTr="00DF6AE6">
        <w:trPr>
          <w:trHeight w:val="88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000 2 02 35118 00 0000 151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70,2</w:t>
            </w:r>
          </w:p>
        </w:tc>
      </w:tr>
      <w:tr w:rsidR="00DF6AE6" w:rsidTr="00DF6AE6">
        <w:trPr>
          <w:trHeight w:val="80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000 2 02 35118 10 9603 151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70,2</w:t>
            </w:r>
          </w:p>
        </w:tc>
      </w:tr>
      <w:tr w:rsidR="00DF6AE6" w:rsidTr="00DF6AE6">
        <w:trPr>
          <w:trHeight w:val="41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000 2 02 40000 00 0000 151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497,3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114,2</w:t>
            </w:r>
          </w:p>
        </w:tc>
      </w:tr>
      <w:tr w:rsidR="00DF6AE6" w:rsidTr="00DF6AE6">
        <w:trPr>
          <w:trHeight w:val="21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000 2 02 40014 10 0000 151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Межбюджетные трансферты, передаваемые бюджетам сельских поселений из </w:t>
            </w:r>
            <w:proofErr w:type="spellStart"/>
            <w:r>
              <w:rPr>
                <w:lang w:eastAsia="en-US"/>
              </w:rPr>
              <w:t>бюджетовмуниципальных</w:t>
            </w:r>
            <w:proofErr w:type="spellEnd"/>
            <w:r>
              <w:rPr>
                <w:lang w:eastAsia="en-US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114,2</w:t>
            </w:r>
          </w:p>
        </w:tc>
      </w:tr>
      <w:tr w:rsidR="00DF6AE6" w:rsidTr="00DF6AE6">
        <w:trPr>
          <w:trHeight w:val="524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000 2 02 40014 10 5015 151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Иные межбюджетные трансферты бюджетам сельских поселений Городищенского района на осуществление части полномочий муниципального образования Городищенский район Пензенской области по вопросам местного значения (Дорожная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дорог местного значения вне границ населенных пунктов в границах муниципального района, и обеспечение безопасности дорожного движения на</w:t>
            </w:r>
            <w:proofErr w:type="gramEnd"/>
            <w:r>
              <w:rPr>
                <w:lang w:eastAsia="en-US"/>
              </w:rPr>
              <w:t xml:space="preserve">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Федерации) за счет бюджетных ассигнований муниципального дорожного фонда Городищенского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104,4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109,3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113,6</w:t>
            </w:r>
          </w:p>
        </w:tc>
      </w:tr>
      <w:tr w:rsidR="00DF6AE6" w:rsidTr="00DF6AE6">
        <w:trPr>
          <w:trHeight w:val="36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000 2 02 40014 10 5018 151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Иные межбюджетные трансферты бюджетам сельских поселений на администрирование расходов по реализации мероприятий муниципальной программы в сфере дорожного хозяйства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</w:tr>
      <w:tr w:rsidR="00DF6AE6" w:rsidTr="00DF6AE6">
        <w:trPr>
          <w:trHeight w:val="555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000 2 02 49999 00 0000 151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392,4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DF6AE6" w:rsidTr="00DF6AE6">
        <w:trPr>
          <w:trHeight w:val="748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000 2 02 49999 10 4100 151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межбюджетные трансферты на финансовую поддержку бюджетов городских и сельских поселений по решению вопросов местного значения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392,4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DF6AE6" w:rsidTr="00DF6AE6">
        <w:trPr>
          <w:trHeight w:val="415"/>
        </w:trPr>
        <w:tc>
          <w:tcPr>
            <w:tcW w:w="3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000 2 07 00000 00 0000 000</w:t>
            </w:r>
          </w:p>
        </w:tc>
        <w:tc>
          <w:tcPr>
            <w:tcW w:w="6478" w:type="dxa"/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Прочие безвозмездные поступления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DF6AE6" w:rsidTr="00DF6AE6">
        <w:trPr>
          <w:trHeight w:val="1555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000 2 07 05010 10 0000 180</w:t>
            </w:r>
          </w:p>
        </w:tc>
        <w:tc>
          <w:tcPr>
            <w:tcW w:w="6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</w:tbl>
    <w:p w:rsidR="00DF6AE6" w:rsidRDefault="00DF6AE6" w:rsidP="00DF6AE6">
      <w:pPr>
        <w:pStyle w:val="17"/>
        <w:rPr>
          <w:sz w:val="28"/>
          <w:szCs w:val="28"/>
        </w:rPr>
        <w:sectPr w:rsidR="00DF6AE6">
          <w:pgSz w:w="16838" w:h="11906" w:orient="landscape"/>
          <w:pgMar w:top="0" w:right="1134" w:bottom="1134" w:left="1134" w:header="709" w:footer="709" w:gutter="0"/>
          <w:cols w:space="72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B004B6">
        <w:rPr>
          <w:sz w:val="28"/>
          <w:szCs w:val="28"/>
        </w:rPr>
        <w:t xml:space="preserve">                               </w:t>
      </w:r>
    </w:p>
    <w:p w:rsidR="00DF6AE6" w:rsidRDefault="00DF6AE6" w:rsidP="00DF6AE6">
      <w:pPr>
        <w:jc w:val="center"/>
      </w:pPr>
      <w:r>
        <w:lastRenderedPageBreak/>
        <w:t>1.5.  Приложение №8 решения изложить в следующей редакции:</w:t>
      </w:r>
    </w:p>
    <w:p w:rsidR="00DF6AE6" w:rsidRDefault="00DF6AE6" w:rsidP="007A65EF"/>
    <w:tbl>
      <w:tblPr>
        <w:tblW w:w="11293" w:type="dxa"/>
        <w:tblInd w:w="-1026" w:type="dxa"/>
        <w:tblLayout w:type="fixed"/>
        <w:tblLook w:val="04A0"/>
      </w:tblPr>
      <w:tblGrid>
        <w:gridCol w:w="4112"/>
        <w:gridCol w:w="568"/>
        <w:gridCol w:w="568"/>
        <w:gridCol w:w="562"/>
        <w:gridCol w:w="568"/>
        <w:gridCol w:w="567"/>
        <w:gridCol w:w="994"/>
        <w:gridCol w:w="571"/>
        <w:gridCol w:w="847"/>
        <w:gridCol w:w="631"/>
        <w:gridCol w:w="219"/>
        <w:gridCol w:w="850"/>
        <w:gridCol w:w="236"/>
      </w:tblGrid>
      <w:tr w:rsidR="00DF6AE6" w:rsidTr="00DF6AE6">
        <w:trPr>
          <w:gridAfter w:val="1"/>
          <w:wAfter w:w="236" w:type="dxa"/>
          <w:trHeight w:val="300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«Приложение № 8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 решению Комитета местного самоуправления</w:t>
            </w:r>
          </w:p>
        </w:tc>
      </w:tr>
      <w:tr w:rsidR="00DF6AE6" w:rsidTr="00DF6AE6">
        <w:trPr>
          <w:gridAfter w:val="1"/>
          <w:wAfter w:w="236" w:type="dxa"/>
          <w:trHeight w:val="375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Архангельского сельсовета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Городищенского района Пензенской области </w:t>
            </w:r>
          </w:p>
        </w:tc>
      </w:tr>
      <w:tr w:rsidR="00DF6AE6" w:rsidTr="00DF6AE6">
        <w:trPr>
          <w:gridAfter w:val="1"/>
          <w:wAfter w:w="236" w:type="dxa"/>
          <w:trHeight w:val="330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ind w:left="36" w:hanging="36"/>
              <w:jc w:val="right"/>
              <w:rPr>
                <w:lang w:eastAsia="en-US"/>
              </w:rPr>
            </w:pPr>
            <w:r>
              <w:rPr>
                <w:lang w:eastAsia="en-US"/>
              </w:rPr>
              <w:t>"О бюджете Архангельского сельсовета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Городищенского района Пензенской области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на 2018 год и на плановый период 2019 и 2020 годов</w:t>
            </w:r>
          </w:p>
        </w:tc>
      </w:tr>
      <w:tr w:rsidR="00DF6AE6" w:rsidTr="00DF6AE6">
        <w:trPr>
          <w:gridAfter w:val="1"/>
          <w:wAfter w:w="236" w:type="dxa"/>
          <w:trHeight w:val="360"/>
        </w:trPr>
        <w:tc>
          <w:tcPr>
            <w:tcW w:w="11057" w:type="dxa"/>
            <w:gridSpan w:val="1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u w:val="single"/>
                <w:lang w:eastAsia="en-US"/>
              </w:rPr>
              <w:t>27.12.2017</w:t>
            </w:r>
            <w:r>
              <w:rPr>
                <w:lang w:eastAsia="en-US"/>
              </w:rPr>
              <w:t xml:space="preserve">  № </w:t>
            </w:r>
            <w:r>
              <w:rPr>
                <w:u w:val="single"/>
                <w:lang w:eastAsia="en-US"/>
              </w:rPr>
              <w:t>524-88/6</w:t>
            </w:r>
          </w:p>
        </w:tc>
      </w:tr>
      <w:tr w:rsidR="00DF6AE6" w:rsidTr="00DF6AE6">
        <w:trPr>
          <w:trHeight w:val="120"/>
        </w:trPr>
        <w:tc>
          <w:tcPr>
            <w:tcW w:w="9988" w:type="dxa"/>
            <w:gridSpan w:val="10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9" w:type="dxa"/>
            <w:gridSpan w:val="2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DF6AE6" w:rsidTr="00DF6AE6">
        <w:trPr>
          <w:gridAfter w:val="1"/>
          <w:wAfter w:w="236" w:type="dxa"/>
          <w:trHeight w:val="1632"/>
        </w:trPr>
        <w:tc>
          <w:tcPr>
            <w:tcW w:w="11057" w:type="dxa"/>
            <w:gridSpan w:val="12"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Распределение бюджетных ассигнований на 2018 и на плановый период 2019 и 2020 годов  по разделам, подразделам, целевым статьям (муниципальным программам Архангельского сельсовета Городищенского района Пензенской области и </w:t>
            </w:r>
            <w:proofErr w:type="spellStart"/>
            <w:r>
              <w:rPr>
                <w:lang w:eastAsia="en-US"/>
              </w:rPr>
              <w:t>непрограммным</w:t>
            </w:r>
            <w:proofErr w:type="spellEnd"/>
            <w:r>
              <w:rPr>
                <w:lang w:eastAsia="en-US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lang w:eastAsia="en-US"/>
              </w:rPr>
              <w:t>видов расходов классификации расходов бюджета Архангельского сельсовета</w:t>
            </w:r>
            <w:proofErr w:type="gramEnd"/>
            <w:r>
              <w:rPr>
                <w:lang w:eastAsia="en-US"/>
              </w:rPr>
              <w:t xml:space="preserve"> Городищенского района Пензенской области</w:t>
            </w:r>
          </w:p>
        </w:tc>
      </w:tr>
      <w:tr w:rsidR="00DF6AE6" w:rsidTr="00DF6AE6">
        <w:trPr>
          <w:gridAfter w:val="1"/>
          <w:wAfter w:w="236" w:type="dxa"/>
          <w:trHeight w:val="383"/>
        </w:trPr>
        <w:tc>
          <w:tcPr>
            <w:tcW w:w="110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                                                               (тыс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ублей)</w:t>
            </w:r>
          </w:p>
        </w:tc>
      </w:tr>
      <w:tr w:rsidR="00DF6AE6" w:rsidTr="00DF6AE6">
        <w:trPr>
          <w:gridAfter w:val="1"/>
          <w:wAfter w:w="236" w:type="dxa"/>
          <w:trHeight w:val="10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Рз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269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Сумма на 2018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</w:t>
            </w:r>
          </w:p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Сумма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</w:t>
            </w:r>
          </w:p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Сумма на 2020 год</w:t>
            </w:r>
          </w:p>
        </w:tc>
      </w:tr>
      <w:tr w:rsidR="00DF6AE6" w:rsidTr="00DF6AE6">
        <w:trPr>
          <w:gridAfter w:val="1"/>
          <w:wAfter w:w="236" w:type="dxa"/>
          <w:trHeight w:val="3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5389,1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4073,7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4110,0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2786,3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2510</w:t>
            </w:r>
          </w:p>
        </w:tc>
      </w:tr>
      <w:tr w:rsidR="00DF6AE6" w:rsidTr="00DF6AE6">
        <w:trPr>
          <w:gridAfter w:val="1"/>
          <w:wAfter w:w="236" w:type="dxa"/>
          <w:trHeight w:val="16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2505</w:t>
            </w:r>
          </w:p>
        </w:tc>
      </w:tr>
      <w:tr w:rsidR="00DF6AE6" w:rsidTr="00DF6AE6">
        <w:trPr>
          <w:gridAfter w:val="1"/>
          <w:wAfter w:w="236" w:type="dxa"/>
          <w:trHeight w:val="196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Архангельского сельсовета Городищенского района Пензенской области  «Развитие местного самоуправления на территории 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2504,4</w:t>
            </w:r>
          </w:p>
        </w:tc>
      </w:tr>
      <w:tr w:rsidR="00DF6AE6" w:rsidTr="00DF6AE6">
        <w:trPr>
          <w:gridAfter w:val="1"/>
          <w:wAfter w:w="236" w:type="dxa"/>
          <w:trHeight w:val="12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"Обеспечение деятельности администрации Архангельского </w:t>
            </w:r>
            <w:proofErr w:type="spellStart"/>
            <w:r>
              <w:rPr>
                <w:sz w:val="22"/>
                <w:szCs w:val="22"/>
                <w:lang w:eastAsia="en-US"/>
              </w:rPr>
              <w:t>сельсоветп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Городищенского района Пенз</w:t>
            </w:r>
            <w:r w:rsidR="00B004B6">
              <w:rPr>
                <w:sz w:val="22"/>
                <w:szCs w:val="22"/>
                <w:lang w:eastAsia="en-US"/>
              </w:rPr>
              <w:t xml:space="preserve">енской области </w:t>
            </w:r>
            <w:proofErr w:type="gramStart"/>
            <w:r w:rsidR="00B004B6">
              <w:rPr>
                <w:sz w:val="22"/>
                <w:szCs w:val="22"/>
                <w:lang w:eastAsia="en-US"/>
              </w:rPr>
              <w:t>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2504,4</w:t>
            </w:r>
          </w:p>
        </w:tc>
      </w:tr>
      <w:tr w:rsidR="00DF6AE6" w:rsidTr="00DF6AE6">
        <w:trPr>
          <w:gridAfter w:val="1"/>
          <w:wAfter w:w="236" w:type="dxa"/>
          <w:trHeight w:val="7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Повышение эффективности и качества муниципального управления"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2503</w:t>
            </w:r>
          </w:p>
        </w:tc>
      </w:tr>
      <w:tr w:rsidR="00DF6AE6" w:rsidTr="00DF6AE6">
        <w:trPr>
          <w:gridAfter w:val="1"/>
          <w:wAfter w:w="236" w:type="dxa"/>
          <w:trHeight w:val="6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Расходы на выплаты по оплате труда работников  органов местного самоуправления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gridAfter w:val="1"/>
          <w:wAfter w:w="236" w:type="dxa"/>
          <w:trHeight w:val="17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proofErr w:type="spellStart"/>
            <w:r>
              <w:rPr>
                <w:sz w:val="22"/>
                <w:szCs w:val="22"/>
                <w:lang w:eastAsia="en-US"/>
              </w:rPr>
              <w:t>учреждениями</w:t>
            </w:r>
            <w:proofErr w:type="gramStart"/>
            <w:r>
              <w:rPr>
                <w:sz w:val="22"/>
                <w:szCs w:val="22"/>
                <w:lang w:eastAsia="en-US"/>
              </w:rPr>
              <w:t>,о</w:t>
            </w:r>
            <w:proofErr w:type="gramEnd"/>
            <w:r>
              <w:rPr>
                <w:sz w:val="22"/>
                <w:szCs w:val="22"/>
                <w:lang w:eastAsia="en-US"/>
              </w:rPr>
              <w:t>рганами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управления государственными внебюджетными фондами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gridAfter w:val="1"/>
          <w:wAfter w:w="236" w:type="dxa"/>
          <w:trHeight w:val="6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gridAfter w:val="1"/>
          <w:wAfter w:w="236" w:type="dxa"/>
          <w:trHeight w:val="4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654,1</w:t>
            </w:r>
          </w:p>
        </w:tc>
      </w:tr>
      <w:tr w:rsidR="00DF6AE6" w:rsidTr="00DF6AE6">
        <w:trPr>
          <w:gridAfter w:val="1"/>
          <w:wAfter w:w="236" w:type="dxa"/>
          <w:trHeight w:val="7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gridAfter w:val="1"/>
          <w:wAfter w:w="236" w:type="dxa"/>
          <w:trHeight w:val="76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gridAfter w:val="1"/>
          <w:wAfter w:w="236" w:type="dxa"/>
          <w:trHeight w:val="5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gridAfter w:val="1"/>
          <w:wAfter w:w="236" w:type="dxa"/>
          <w:trHeight w:val="4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по оплате труда главы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gridAfter w:val="1"/>
          <w:wAfter w:w="236" w:type="dxa"/>
          <w:trHeight w:val="17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proofErr w:type="spellStart"/>
            <w:r>
              <w:rPr>
                <w:sz w:val="22"/>
                <w:szCs w:val="22"/>
                <w:lang w:eastAsia="en-US"/>
              </w:rPr>
              <w:t>учреждениями</w:t>
            </w:r>
            <w:proofErr w:type="gramStart"/>
            <w:r>
              <w:rPr>
                <w:sz w:val="22"/>
                <w:szCs w:val="22"/>
                <w:lang w:eastAsia="en-US"/>
              </w:rPr>
              <w:t>,о</w:t>
            </w:r>
            <w:proofErr w:type="gramEnd"/>
            <w:r>
              <w:rPr>
                <w:sz w:val="22"/>
                <w:szCs w:val="22"/>
                <w:lang w:eastAsia="en-US"/>
              </w:rPr>
              <w:t>рганами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управления государственными внебюджетными фондами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gridAfter w:val="1"/>
          <w:wAfter w:w="236" w:type="dxa"/>
          <w:trHeight w:val="66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gridAfter w:val="1"/>
          <w:wAfter w:w="236" w:type="dxa"/>
          <w:trHeight w:val="70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237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 на исполнение части полномочий муниципальных образований Городищенского района Пензенской области по определению поставщиков  (подрядчиков, исполнителей) для муниципальных нужд муниципальных заказчиков Архангельского сельсовета Городищенского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Архангельского сельсовета Городищенского района Пензенской области «Комплексная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«Благоустройство населенных пунктов Архангельского сельсовета»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«Повышение уровня комплексного благоустройства территории, обеспечение безопасного и комфортного проживания граждан»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>
              <w:rPr>
                <w:sz w:val="22"/>
                <w:szCs w:val="22"/>
                <w:lang w:eastAsia="en-US"/>
              </w:rPr>
              <w:t>на администрирование полномочий по реализации мероприятий в сфере дорожного хозяйства по содержанию автомобильных дорог общего пользования местного значения вне границ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населенных пунктов в границах муниципального района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Pr="005739D3" w:rsidRDefault="00DF6AE6" w:rsidP="00DF6A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Резервный фонд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Иные </w:t>
            </w:r>
            <w:proofErr w:type="spellStart"/>
            <w:r>
              <w:rPr>
                <w:sz w:val="22"/>
                <w:szCs w:val="22"/>
                <w:lang w:eastAsia="en-US"/>
              </w:rPr>
              <w:t>непрограмные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расходы органа  местного самоуправления Архангельского сельсовета Городищенского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Архангельского сельсовета Городищенского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1"/>
          <w:wAfter w:w="236" w:type="dxa"/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F579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49,</w:t>
            </w:r>
            <w:r w:rsidR="00F579D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6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 Архангельского сельсовета Городищенского района Пензенской области  «Развитие местного самоуправления на территории </w:t>
            </w:r>
            <w:r>
              <w:rPr>
                <w:sz w:val="22"/>
                <w:szCs w:val="22"/>
                <w:lang w:eastAsia="en-US"/>
              </w:rPr>
              <w:lastRenderedPageBreak/>
              <w:t>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12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"Развитие муниципальной службы в Архангельском сельсовете Городищенского района Пенз</w:t>
            </w:r>
            <w:r w:rsidR="00B004B6">
              <w:rPr>
                <w:sz w:val="22"/>
                <w:szCs w:val="22"/>
                <w:lang w:eastAsia="en-US"/>
              </w:rPr>
              <w:t xml:space="preserve">енской области </w:t>
            </w:r>
            <w:r>
              <w:rPr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13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устойчивого развития кадрового потенциала, планомерного повышения квалификации муниципальных служащих"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105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на организацию дополнительного профессионального образования работников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7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6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4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Кредиторская задолженность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F579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</w:t>
            </w:r>
            <w:r w:rsidR="00F579D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по ремонту недвижимого имущества, находящегося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F579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</w:t>
            </w:r>
            <w:r w:rsidR="00F579D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00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F579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</w:t>
            </w:r>
            <w:r w:rsidR="00F579D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F579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</w:t>
            </w:r>
            <w:r w:rsidR="00F579D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Национальня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5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21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 Архангельского </w:t>
            </w:r>
            <w:proofErr w:type="spellStart"/>
            <w:r>
              <w:rPr>
                <w:sz w:val="22"/>
                <w:szCs w:val="22"/>
                <w:lang w:eastAsia="en-US"/>
              </w:rPr>
              <w:t>сельсоаета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13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"Обеспечение деятельности администрации Архангельского сельсовета Городищенского района Пенз</w:t>
            </w:r>
            <w:r w:rsidR="00B004B6">
              <w:rPr>
                <w:sz w:val="22"/>
                <w:szCs w:val="22"/>
                <w:lang w:eastAsia="en-US"/>
              </w:rPr>
              <w:t xml:space="preserve">енской </w:t>
            </w:r>
            <w:r w:rsidR="00B004B6">
              <w:rPr>
                <w:sz w:val="22"/>
                <w:szCs w:val="22"/>
                <w:lang w:eastAsia="en-US"/>
              </w:rPr>
              <w:lastRenderedPageBreak/>
              <w:t xml:space="preserve">области </w:t>
            </w:r>
            <w:r>
              <w:rPr>
                <w:sz w:val="22"/>
                <w:szCs w:val="22"/>
                <w:lang w:eastAsia="en-US"/>
              </w:rPr>
              <w:t xml:space="preserve">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 Повышение эффективности и качества муниципального управления"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15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выполнение переданных полномочий Российской Федерации по первичному воинскому учёту на территориях, где отсутствуют военные комиссариаты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21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</w:t>
            </w:r>
            <w:r w:rsidR="007A65E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органами управления государственными внебюджетными фондами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1"/>
          <w:wAfter w:w="236" w:type="dxa"/>
          <w:trHeight w:val="6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3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24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"Защита населения и территории от чрезвычайных ситуаций, обеспечение пожарной безопасности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12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"Пожарная безопасность в Архангельском сельсовете Городищенского района Пензенской области 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15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"Обучение населения мерам пожарной безопасности, обеспечение пожарной безопасности территории муниципального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21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Иные межбюджетные трансферты на исполнение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пожарной безопасности территории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21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"Обеспечение общественного порядка, противодействие преступности и коррупции в Архангельском сельсовете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121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 и экстремисткой деятельности в  Архангельском сельсовете Городищ</w:t>
            </w:r>
            <w:r w:rsidR="00B004B6">
              <w:rPr>
                <w:sz w:val="22"/>
                <w:szCs w:val="22"/>
                <w:lang w:eastAsia="en-US"/>
              </w:rPr>
              <w:t>енского района</w:t>
            </w:r>
            <w:r>
              <w:rPr>
                <w:sz w:val="22"/>
                <w:szCs w:val="22"/>
                <w:lang w:eastAsia="en-US"/>
              </w:rPr>
              <w:t xml:space="preserve"> 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4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</w:t>
            </w:r>
            <w:r w:rsidR="007A65EF">
              <w:rPr>
                <w:sz w:val="22"/>
                <w:szCs w:val="22"/>
                <w:lang w:eastAsia="en-US"/>
              </w:rPr>
              <w:t>е мероприятие " Профилактика пра</w:t>
            </w:r>
            <w:r>
              <w:rPr>
                <w:sz w:val="22"/>
                <w:szCs w:val="22"/>
                <w:lang w:eastAsia="en-US"/>
              </w:rPr>
              <w:t>вонарушений"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мероприятия по снижению уровня преступности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7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2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Архангельского сельсовета Городищенского района Пензенской области "Защита населения и территории от чрезвычайных ситуаций, обеспечение пожарной безопасности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2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"Профилактика террористической деятельности в Архангельском сельсовете Городищенского района Пензенской области"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8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уровня антитеррористической защищенности граждан и уязвимых объектов инфраструктуры"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8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своевременное предупреждение угрозы террористического акта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8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3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1095,5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1"/>
          <w:wAfter w:w="236" w:type="dxa"/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Дорожное хозяйство 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 xml:space="preserve">дорожные фонды )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1"/>
          <w:wAfter w:w="236" w:type="dxa"/>
          <w:trHeight w:val="23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1"/>
          <w:wAfter w:w="236" w:type="dxa"/>
          <w:trHeight w:val="8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"Благоустройство населённых пунктов  Архангельского сельсовета 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1"/>
          <w:wAfter w:w="236" w:type="dxa"/>
          <w:trHeight w:val="102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уровня комплексного благоустройства территории, обеспечение безопасного и комфортного проживания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1"/>
          <w:wAfter w:w="236" w:type="dxa"/>
          <w:trHeight w:val="3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B004B6">
        <w:trPr>
          <w:gridAfter w:val="1"/>
          <w:wAfter w:w="236" w:type="dxa"/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gridAfter w:val="1"/>
          <w:wAfter w:w="236" w:type="dxa"/>
          <w:trHeight w:val="4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>
              <w:rPr>
                <w:sz w:val="22"/>
                <w:szCs w:val="22"/>
                <w:lang w:eastAsia="en-US"/>
              </w:rPr>
              <w:t>на реализацию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муниципального района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gridAfter w:val="1"/>
          <w:wAfter w:w="236" w:type="dxa"/>
          <w:trHeight w:val="8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gridAfter w:val="1"/>
          <w:wAfter w:w="236" w:type="dxa"/>
          <w:trHeight w:val="5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gridAfter w:val="1"/>
          <w:wAfter w:w="236" w:type="dxa"/>
          <w:trHeight w:val="3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Кредиторская задолженность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5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5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5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9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91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"Постановка на кадастровый учет документов территориального планирования муниципального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4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землепользованию и землеустройству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7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7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1070,</w:t>
            </w:r>
            <w:r w:rsidR="009370F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224,4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</w:t>
            </w:r>
            <w:r w:rsidR="009370F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1"/>
          <w:wAfter w:w="236" w:type="dxa"/>
          <w:trHeight w:val="232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1"/>
          <w:wAfter w:w="236" w:type="dxa"/>
          <w:trHeight w:val="7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"Капитальный ремонт многоквартирных домов на территории Архангельского сельсовета Городищенского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1"/>
          <w:wAfter w:w="236" w:type="dxa"/>
          <w:trHeight w:val="7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"Создание безопасных и благоприятных условий проживания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1"/>
          <w:wAfter w:w="236" w:type="dxa"/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капитальному ремонту многоквартирных домов за счёт средств бюджета Архангельского сельсовета Городищенского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1"/>
          <w:wAfter w:w="236" w:type="dxa"/>
          <w:trHeight w:val="70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1"/>
          <w:wAfter w:w="236" w:type="dxa"/>
          <w:trHeight w:val="7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B004B6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«Экономия энергетических ресурсов, снижение износа водопроводных сетей»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8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Субсидии на капитальный ремонт и ремонт сетей и сооружений водоснабжения в населенных пунктах Пензенской области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Чистая вода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2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</w:t>
            </w:r>
            <w:r w:rsidR="009370F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1"/>
          <w:wAfter w:w="236" w:type="dxa"/>
          <w:trHeight w:val="21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</w:t>
            </w:r>
            <w:r w:rsidR="009370F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1"/>
          <w:wAfter w:w="236" w:type="dxa"/>
          <w:trHeight w:val="7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"Благоустройство населённых пунктов Архангельского сельсовета 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</w:t>
            </w:r>
            <w:r w:rsidR="009370F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1"/>
          <w:wAfter w:w="236" w:type="dxa"/>
          <w:trHeight w:val="9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уровня комплексного благоустройства территории, обеспечение безопасного и комфортного проживания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</w:t>
            </w:r>
            <w:r w:rsidR="009370F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1"/>
          <w:wAfter w:w="236" w:type="dxa"/>
          <w:trHeight w:val="3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Расходы по уличному освещению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87,</w:t>
            </w:r>
            <w:r w:rsidR="009370F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1"/>
          <w:wAfter w:w="236" w:type="dxa"/>
          <w:trHeight w:val="2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87,</w:t>
            </w:r>
            <w:r w:rsidR="009370F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1"/>
          <w:wAfter w:w="236" w:type="dxa"/>
          <w:trHeight w:val="6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9370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87,</w:t>
            </w:r>
            <w:r w:rsidR="009370F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1"/>
          <w:wAfter w:w="236" w:type="dxa"/>
          <w:trHeight w:val="4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расходы по благоустройству городских округов и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7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85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85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сбора, вывоза и содержания мест захоронения бытовых отходов и мусора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85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85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1"/>
          <w:wAfter w:w="236" w:type="dxa"/>
          <w:trHeight w:val="17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"Развитие культуры в  Архангельском сельсовете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1"/>
          <w:wAfter w:w="236" w:type="dxa"/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"Сохранение культурного и исторического наследия Архангельского сельсовета Городищенского района, обеспечение доступа граждан к культурным ценностям и участию в культурной жизни. Создание благоприятных условий для устойчивого развития сферы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1"/>
          <w:wAfter w:w="236" w:type="dxa"/>
          <w:trHeight w:val="9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gridAfter w:val="1"/>
          <w:wAfter w:w="236" w:type="dxa"/>
          <w:trHeight w:val="7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gridAfter w:val="1"/>
          <w:wAfter w:w="236" w:type="dxa"/>
          <w:trHeight w:val="20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 на осуществление части полномочий муниципальных образований Городищенского района Пензенской области 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gridAfter w:val="1"/>
          <w:wAfter w:w="236" w:type="dxa"/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gridAfter w:val="1"/>
          <w:wAfter w:w="236" w:type="dxa"/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сфере культуры и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gridAfter w:val="1"/>
          <w:wAfter w:w="236" w:type="dxa"/>
          <w:trHeight w:val="7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gridAfter w:val="1"/>
          <w:wAfter w:w="236" w:type="dxa"/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gridAfter w:val="1"/>
          <w:wAfter w:w="236" w:type="dxa"/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1"/>
          <w:wAfter w:w="236" w:type="dxa"/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1"/>
          <w:wAfter w:w="236" w:type="dxa"/>
          <w:trHeight w:val="17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1"/>
          <w:wAfter w:w="236" w:type="dxa"/>
          <w:trHeight w:val="11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муниципальной службы в Архангельском сельсовете Городищенского района Пенз</w:t>
            </w:r>
            <w:r w:rsidR="00B004B6">
              <w:rPr>
                <w:sz w:val="22"/>
                <w:szCs w:val="22"/>
                <w:lang w:eastAsia="en-US"/>
              </w:rPr>
              <w:t>енской области</w:t>
            </w:r>
            <w:r>
              <w:rPr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1"/>
          <w:wAfter w:w="236" w:type="dxa"/>
          <w:trHeight w:val="61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Совершенствование системы гарантий на муниципальной службе"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1"/>
          <w:wAfter w:w="236" w:type="dxa"/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Доплаты к пенсиям  муниципальных служащих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1"/>
          <w:wAfter w:w="236" w:type="dxa"/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1"/>
          <w:wAfter w:w="236" w:type="dxa"/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</w:tbl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Pr="007A65EF" w:rsidRDefault="00DF6AE6" w:rsidP="00DF6AE6">
      <w:pPr>
        <w:jc w:val="center"/>
      </w:pPr>
      <w:r w:rsidRPr="007A65EF">
        <w:lastRenderedPageBreak/>
        <w:t>1.6.  Приложение №9 решения изложить в следующей редакции:</w:t>
      </w:r>
    </w:p>
    <w:p w:rsidR="00DF6AE6" w:rsidRPr="007A65EF" w:rsidRDefault="00DF6AE6" w:rsidP="00DF6AE6"/>
    <w:p w:rsidR="00DF6AE6" w:rsidRPr="007A65EF" w:rsidRDefault="00DF6AE6" w:rsidP="00DF6AE6">
      <w:pPr>
        <w:tabs>
          <w:tab w:val="left" w:pos="9356"/>
        </w:tabs>
      </w:pPr>
    </w:p>
    <w:tbl>
      <w:tblPr>
        <w:tblW w:w="10935" w:type="dxa"/>
        <w:tblInd w:w="-885" w:type="dxa"/>
        <w:tblLayout w:type="fixed"/>
        <w:tblLook w:val="04A0"/>
      </w:tblPr>
      <w:tblGrid>
        <w:gridCol w:w="3117"/>
        <w:gridCol w:w="637"/>
        <w:gridCol w:w="439"/>
        <w:gridCol w:w="510"/>
        <w:gridCol w:w="436"/>
        <w:gridCol w:w="436"/>
        <w:gridCol w:w="436"/>
        <w:gridCol w:w="932"/>
        <w:gridCol w:w="734"/>
        <w:gridCol w:w="1179"/>
        <w:gridCol w:w="945"/>
        <w:gridCol w:w="851"/>
        <w:gridCol w:w="236"/>
        <w:gridCol w:w="47"/>
      </w:tblGrid>
      <w:tr w:rsidR="00DF6AE6" w:rsidRPr="007A65EF" w:rsidTr="00DF6AE6">
        <w:trPr>
          <w:trHeight w:val="300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 xml:space="preserve">          «Приложение № 9</w:t>
            </w:r>
          </w:p>
        </w:tc>
      </w:tr>
      <w:tr w:rsidR="00DF6AE6" w:rsidRPr="007A65EF" w:rsidTr="00DF6AE6">
        <w:trPr>
          <w:trHeight w:val="300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>к решению Комитета местного самоуправления</w:t>
            </w:r>
          </w:p>
        </w:tc>
      </w:tr>
      <w:tr w:rsidR="00DF6AE6" w:rsidRPr="007A65EF" w:rsidTr="00DF6AE6">
        <w:trPr>
          <w:trHeight w:val="375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>Архангельского сельсовета</w:t>
            </w:r>
          </w:p>
        </w:tc>
      </w:tr>
      <w:tr w:rsidR="00DF6AE6" w:rsidRPr="007A65EF" w:rsidTr="00DF6AE6">
        <w:trPr>
          <w:trHeight w:val="300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Пензенской области </w:t>
            </w:r>
          </w:p>
        </w:tc>
      </w:tr>
      <w:tr w:rsidR="00DF6AE6" w:rsidRPr="007A65EF" w:rsidTr="00DF6AE6">
        <w:trPr>
          <w:trHeight w:val="330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>"О бюджете Архангельского сельсовете</w:t>
            </w:r>
          </w:p>
        </w:tc>
      </w:tr>
      <w:tr w:rsidR="00DF6AE6" w:rsidRPr="007A65EF" w:rsidTr="00DF6AE6">
        <w:trPr>
          <w:trHeight w:val="300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Городищенского района Пензенской области</w:t>
            </w:r>
          </w:p>
        </w:tc>
      </w:tr>
      <w:tr w:rsidR="00DF6AE6" w:rsidRPr="007A65EF" w:rsidTr="00DF6AE6">
        <w:trPr>
          <w:trHeight w:val="300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>на 2018 год на плановый период 2019 и 2020 годов</w:t>
            </w:r>
          </w:p>
        </w:tc>
      </w:tr>
      <w:tr w:rsidR="00DF6AE6" w:rsidRPr="007A65EF" w:rsidTr="00DF6AE6">
        <w:trPr>
          <w:trHeight w:val="360"/>
        </w:trPr>
        <w:tc>
          <w:tcPr>
            <w:tcW w:w="10935" w:type="dxa"/>
            <w:gridSpan w:val="14"/>
            <w:noWrap/>
            <w:vAlign w:val="bottom"/>
            <w:hideMark/>
          </w:tcPr>
          <w:p w:rsidR="00DF6AE6" w:rsidRPr="007A65EF" w:rsidRDefault="00DF6AE6" w:rsidP="00DF6AE6">
            <w:pPr>
              <w:pStyle w:val="af1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7A6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27.12.2017</w:t>
            </w:r>
            <w:r w:rsidRPr="007A65EF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Pr="007A6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524-88/6</w:t>
            </w:r>
          </w:p>
        </w:tc>
      </w:tr>
      <w:tr w:rsidR="00DF6AE6" w:rsidRPr="007A65EF" w:rsidTr="00DF6AE6">
        <w:trPr>
          <w:gridAfter w:val="1"/>
          <w:wAfter w:w="47" w:type="dxa"/>
          <w:trHeight w:val="120"/>
        </w:trPr>
        <w:tc>
          <w:tcPr>
            <w:tcW w:w="8856" w:type="dxa"/>
            <w:gridSpan w:val="10"/>
            <w:noWrap/>
            <w:vAlign w:val="bottom"/>
            <w:hideMark/>
          </w:tcPr>
          <w:p w:rsidR="00DF6AE6" w:rsidRPr="007A65EF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96" w:type="dxa"/>
            <w:gridSpan w:val="2"/>
            <w:noWrap/>
            <w:vAlign w:val="bottom"/>
            <w:hideMark/>
          </w:tcPr>
          <w:p w:rsidR="00DF6AE6" w:rsidRPr="007A65EF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F6AE6" w:rsidRPr="007A65EF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DF6AE6" w:rsidRPr="007A65EF" w:rsidTr="00DF6AE6">
        <w:trPr>
          <w:gridAfter w:val="2"/>
          <w:wAfter w:w="283" w:type="dxa"/>
          <w:trHeight w:val="660"/>
        </w:trPr>
        <w:tc>
          <w:tcPr>
            <w:tcW w:w="10652" w:type="dxa"/>
            <w:gridSpan w:val="12"/>
            <w:vAlign w:val="bottom"/>
            <w:hideMark/>
          </w:tcPr>
          <w:p w:rsidR="00DF6AE6" w:rsidRPr="007A65EF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 w:rsidRPr="007A65EF">
              <w:rPr>
                <w:lang w:eastAsia="en-US"/>
              </w:rPr>
              <w:t>Ведомственная структура расходов бюджета Архангельского сельсовета  Городищенского района Пензенской области на 2018 год и на плановый период 2019 и 2020 годов</w:t>
            </w:r>
          </w:p>
        </w:tc>
      </w:tr>
      <w:tr w:rsidR="00DF6AE6" w:rsidTr="00DF6AE6">
        <w:trPr>
          <w:gridAfter w:val="2"/>
          <w:wAfter w:w="283" w:type="dxa"/>
          <w:trHeight w:val="252"/>
        </w:trPr>
        <w:tc>
          <w:tcPr>
            <w:tcW w:w="106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(тыс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ублей)</w:t>
            </w:r>
          </w:p>
        </w:tc>
      </w:tr>
      <w:tr w:rsidR="00DF6AE6" w:rsidTr="00DF6AE6">
        <w:trPr>
          <w:gridAfter w:val="2"/>
          <w:wAfter w:w="283" w:type="dxa"/>
          <w:trHeight w:val="159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Адм</w:t>
            </w:r>
            <w:proofErr w:type="spellEnd"/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Рз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22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Сумма на 2018 год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Сумма на 2019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Сумма на 2020 год </w:t>
            </w:r>
          </w:p>
        </w:tc>
      </w:tr>
      <w:tr w:rsidR="00DF6AE6" w:rsidTr="00DF6AE6">
        <w:trPr>
          <w:gridAfter w:val="2"/>
          <w:wAfter w:w="283" w:type="dxa"/>
          <w:trHeight w:val="38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5389,1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4073,7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4110,0</w:t>
            </w:r>
          </w:p>
        </w:tc>
      </w:tr>
      <w:tr w:rsidR="00DF6AE6" w:rsidTr="00DF6AE6">
        <w:trPr>
          <w:gridAfter w:val="2"/>
          <w:wAfter w:w="283" w:type="dxa"/>
          <w:trHeight w:val="55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F579DB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2786,3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2492,5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2510</w:t>
            </w:r>
          </w:p>
        </w:tc>
      </w:tr>
      <w:tr w:rsidR="00DF6AE6" w:rsidTr="00DF6AE6">
        <w:trPr>
          <w:gridAfter w:val="2"/>
          <w:wAfter w:w="283" w:type="dxa"/>
          <w:trHeight w:val="194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2736,9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ind w:left="-815" w:right="35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5002222505,0</w:t>
            </w:r>
          </w:p>
        </w:tc>
      </w:tr>
      <w:tr w:rsidR="00DF6AE6" w:rsidTr="00DF6AE6">
        <w:trPr>
          <w:gridAfter w:val="2"/>
          <w:wAfter w:w="283" w:type="dxa"/>
          <w:trHeight w:val="246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2736,4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2504,4</w:t>
            </w:r>
          </w:p>
        </w:tc>
      </w:tr>
      <w:tr w:rsidR="00DF6AE6" w:rsidTr="00DF6AE6">
        <w:trPr>
          <w:gridAfter w:val="2"/>
          <w:wAfter w:w="283" w:type="dxa"/>
          <w:trHeight w:val="148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"Обеспечение деятельности администрации Архангельского сельсовета Городищенского района Пенз</w:t>
            </w:r>
            <w:r w:rsidR="00B004B6">
              <w:rPr>
                <w:sz w:val="22"/>
                <w:szCs w:val="22"/>
                <w:lang w:eastAsia="en-US"/>
              </w:rPr>
              <w:t>енской области</w:t>
            </w:r>
            <w:r>
              <w:rPr>
                <w:sz w:val="22"/>
                <w:szCs w:val="22"/>
                <w:lang w:eastAsia="en-US"/>
              </w:rPr>
              <w:t xml:space="preserve">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2736,4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2504,4</w:t>
            </w:r>
          </w:p>
        </w:tc>
      </w:tr>
      <w:tr w:rsidR="00DF6AE6" w:rsidTr="00DF6AE6">
        <w:trPr>
          <w:gridAfter w:val="2"/>
          <w:wAfter w:w="283" w:type="dxa"/>
          <w:trHeight w:val="95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 Повышение эффективности и качества муниципального управления"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2735,0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2503</w:t>
            </w:r>
          </w:p>
        </w:tc>
      </w:tr>
      <w:tr w:rsidR="00DF6AE6" w:rsidTr="00DF6AE6">
        <w:trPr>
          <w:gridAfter w:val="2"/>
          <w:wAfter w:w="283" w:type="dxa"/>
          <w:trHeight w:val="105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по оплате труда работников  органов местного самоуправления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gridAfter w:val="2"/>
          <w:wAfter w:w="283" w:type="dxa"/>
          <w:trHeight w:val="55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proofErr w:type="spellStart"/>
            <w:r>
              <w:rPr>
                <w:sz w:val="22"/>
                <w:szCs w:val="22"/>
                <w:lang w:eastAsia="en-US"/>
              </w:rPr>
              <w:t>учреждениями</w:t>
            </w:r>
            <w:proofErr w:type="gramStart"/>
            <w:r>
              <w:rPr>
                <w:sz w:val="22"/>
                <w:szCs w:val="22"/>
                <w:lang w:eastAsia="en-US"/>
              </w:rPr>
              <w:t>,о</w:t>
            </w:r>
            <w:proofErr w:type="gramEnd"/>
            <w:r>
              <w:rPr>
                <w:sz w:val="22"/>
                <w:szCs w:val="22"/>
                <w:lang w:eastAsia="en-US"/>
              </w:rPr>
              <w:t>рганами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управления государственными внебюджетными фондами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gridAfter w:val="2"/>
          <w:wAfter w:w="283" w:type="dxa"/>
          <w:trHeight w:val="83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gridAfter w:val="2"/>
          <w:wAfter w:w="283" w:type="dxa"/>
          <w:trHeight w:val="69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859,2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654,1</w:t>
            </w:r>
          </w:p>
        </w:tc>
      </w:tr>
      <w:tr w:rsidR="00DF6AE6" w:rsidTr="00DF6AE6">
        <w:trPr>
          <w:gridAfter w:val="2"/>
          <w:wAfter w:w="283" w:type="dxa"/>
          <w:trHeight w:val="105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gridAfter w:val="2"/>
          <w:wAfter w:w="283" w:type="dxa"/>
          <w:trHeight w:val="98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gridAfter w:val="2"/>
          <w:wAfter w:w="283" w:type="dxa"/>
          <w:trHeight w:val="6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gridAfter w:val="2"/>
          <w:wAfter w:w="283" w:type="dxa"/>
          <w:trHeight w:val="6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gridAfter w:val="2"/>
          <w:wAfter w:w="283" w:type="dxa"/>
          <w:trHeight w:val="73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по оплате труда главы местной администрации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gridAfter w:val="2"/>
          <w:wAfter w:w="283" w:type="dxa"/>
          <w:trHeight w:val="250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proofErr w:type="spellStart"/>
            <w:r>
              <w:rPr>
                <w:sz w:val="22"/>
                <w:szCs w:val="22"/>
                <w:lang w:eastAsia="en-US"/>
              </w:rPr>
              <w:t>учреждениями</w:t>
            </w:r>
            <w:proofErr w:type="gramStart"/>
            <w:r>
              <w:rPr>
                <w:sz w:val="22"/>
                <w:szCs w:val="22"/>
                <w:lang w:eastAsia="en-US"/>
              </w:rPr>
              <w:t>,о</w:t>
            </w:r>
            <w:proofErr w:type="gramEnd"/>
            <w:r>
              <w:rPr>
                <w:sz w:val="22"/>
                <w:szCs w:val="22"/>
                <w:lang w:eastAsia="en-US"/>
              </w:rPr>
              <w:t>рганами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управления государственными внебюджетными фондами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gridAfter w:val="2"/>
          <w:wAfter w:w="283" w:type="dxa"/>
          <w:trHeight w:val="82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gridAfter w:val="2"/>
          <w:wAfter w:w="283" w:type="dxa"/>
          <w:trHeight w:val="69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"Совершенствование межбюджетных отношений"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303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 на исполнение части полномочий муниципальных образований Городищенского района Пензенской области по определению поставщиков  (подрядчиков, исполнителей) для муниципальных нужд муниципальных заказчиков Архангельского сельсовета Городищенского района Пензенской области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32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41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41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области «Комплексная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</w:t>
            </w:r>
            <w:r w:rsidR="00B004B6">
              <w:rPr>
                <w:sz w:val="22"/>
                <w:szCs w:val="22"/>
                <w:lang w:eastAsia="en-US"/>
              </w:rPr>
              <w:t xml:space="preserve"> на 2014-2022 годы</w:t>
            </w:r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2"/>
          <w:wAfter w:w="283" w:type="dxa"/>
          <w:trHeight w:val="41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«Благоустройство населенных пунктов Архангельского сельсовета»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2"/>
          <w:wAfter w:w="283" w:type="dxa"/>
          <w:trHeight w:val="41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«Повышение уровня комплексного благоустройства территории, обеспечение безопасного и комфортного проживания граждан»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2"/>
          <w:wAfter w:w="283" w:type="dxa"/>
          <w:trHeight w:val="41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на администрирование полномочий  по реализации мероприятий в сфере </w:t>
            </w:r>
            <w:r>
              <w:rPr>
                <w:sz w:val="22"/>
                <w:szCs w:val="22"/>
                <w:lang w:eastAsia="en-US"/>
              </w:rPr>
              <w:lastRenderedPageBreak/>
              <w:t>дорожного хозяйства по содержанию автомобильных дорог общего пользования местного значения вне границ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2"/>
          <w:wAfter w:w="283" w:type="dxa"/>
          <w:trHeight w:val="41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2"/>
          <w:wAfter w:w="283" w:type="dxa"/>
          <w:trHeight w:val="148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Иные </w:t>
            </w:r>
            <w:proofErr w:type="spellStart"/>
            <w:r>
              <w:rPr>
                <w:sz w:val="22"/>
                <w:szCs w:val="22"/>
                <w:lang w:eastAsia="en-US"/>
              </w:rPr>
              <w:t>непрограмные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расходы органа местного самоуправления Архангельского сельсовета Городищенского района Пензенской области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2"/>
          <w:wAfter w:w="283" w:type="dxa"/>
          <w:trHeight w:val="91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Архангельского сельсовета Городищенского района Пензенской области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2"/>
          <w:wAfter w:w="283" w:type="dxa"/>
          <w:trHeight w:val="46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gridAfter w:val="2"/>
          <w:wAfter w:w="283" w:type="dxa"/>
          <w:trHeight w:val="63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49,4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255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41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муниципальной службы в Архангельском сельсовете Городищенского района Пенз</w:t>
            </w:r>
            <w:r w:rsidR="00B004B6">
              <w:rPr>
                <w:sz w:val="22"/>
                <w:szCs w:val="22"/>
                <w:lang w:eastAsia="en-US"/>
              </w:rPr>
              <w:t>енской области</w:t>
            </w:r>
            <w:r>
              <w:rPr>
                <w:sz w:val="22"/>
                <w:szCs w:val="22"/>
                <w:lang w:eastAsia="en-US"/>
              </w:rPr>
              <w:t>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44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"Обеспечение устойчивого развития кадрового потенциала, планомерного повышения квалификации муниципальных служащих"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61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на организацию дополнительного профессионального образования работников органов местного самоуправления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8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19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29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Кредиторская задолженность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8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по ремонту недвижимого имущества, находящегося в муниципальной собственности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8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8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Национальн</w:t>
            </w:r>
            <w:r w:rsidR="007A65EF">
              <w:rPr>
                <w:b/>
                <w:bCs/>
                <w:sz w:val="22"/>
                <w:szCs w:val="22"/>
                <w:lang w:eastAsia="en-US"/>
              </w:rPr>
              <w:t>а</w:t>
            </w:r>
            <w:r>
              <w:rPr>
                <w:b/>
                <w:bCs/>
                <w:sz w:val="22"/>
                <w:szCs w:val="22"/>
                <w:lang w:eastAsia="en-US"/>
              </w:rPr>
              <w:t>я оборона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2"/>
          <w:wAfter w:w="283" w:type="dxa"/>
          <w:trHeight w:val="50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2"/>
          <w:wAfter w:w="283" w:type="dxa"/>
          <w:trHeight w:val="252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B004B6">
        <w:trPr>
          <w:gridAfter w:val="2"/>
          <w:wAfter w:w="283" w:type="dxa"/>
          <w:trHeight w:val="154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 "Обеспечение деятельности администрации Архангельского сельсовета Городищенского района Пенз</w:t>
            </w:r>
            <w:r w:rsidR="00B004B6">
              <w:rPr>
                <w:sz w:val="22"/>
                <w:szCs w:val="22"/>
                <w:lang w:eastAsia="en-US"/>
              </w:rPr>
              <w:t>енской области</w:t>
            </w:r>
            <w:r>
              <w:rPr>
                <w:sz w:val="22"/>
                <w:szCs w:val="22"/>
                <w:lang w:eastAsia="en-US"/>
              </w:rPr>
              <w:t xml:space="preserve">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2"/>
          <w:wAfter w:w="283" w:type="dxa"/>
          <w:trHeight w:val="91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Повышение эффективности и качества муниципального управления"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2"/>
          <w:wAfter w:w="283" w:type="dxa"/>
          <w:trHeight w:val="174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выполнение переданных полномочий Российской Федерации по первичному воинскому учёту на территориях, где отсутствуют военные комиссариаты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2"/>
          <w:wAfter w:w="283" w:type="dxa"/>
          <w:trHeight w:val="251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</w:t>
            </w:r>
            <w:r w:rsidR="007A65E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органами управления государственными внебюджетными фондами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2"/>
          <w:wAfter w:w="283" w:type="dxa"/>
          <w:trHeight w:val="54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gridAfter w:val="2"/>
          <w:wAfter w:w="283" w:type="dxa"/>
          <w:trHeight w:val="77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41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"Защита населения и территории от чрезвычайных ситуаций, обеспечение пожарной безопасности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121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"Пожарная безопасность в  Архангельском сельсовете Городищенского района Пензенской области 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178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"Обучение населения мерам пожарной безопасности, обеспечение пожарной безопасности территории муниципального образования"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Иные межбюджетные трансферты на исполнение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36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41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gridAfter w:val="2"/>
          <w:wAfter w:w="283" w:type="dxa"/>
          <w:trHeight w:val="41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пожарной безопасности территории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41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41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03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B004B6">
        <w:trPr>
          <w:gridAfter w:val="2"/>
          <w:wAfter w:w="283" w:type="dxa"/>
          <w:trHeight w:val="27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"Обеспечение общественного порядка, противодействие преступности и коррупции в Архангельском сельсовете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82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 "Профилактика правонарушений и экстремисткой деятельности в  Архангельском с</w:t>
            </w:r>
            <w:r w:rsidR="00B004B6">
              <w:rPr>
                <w:sz w:val="22"/>
                <w:szCs w:val="22"/>
                <w:lang w:eastAsia="en-US"/>
              </w:rPr>
              <w:t>ельсовете Городищенского района</w:t>
            </w:r>
            <w:r>
              <w:rPr>
                <w:sz w:val="22"/>
                <w:szCs w:val="22"/>
                <w:lang w:eastAsia="en-US"/>
              </w:rPr>
              <w:t xml:space="preserve">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70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Профилактика правонарушений"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64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мероприятия по снижению уровня преступности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9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34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B004B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области "Защита населения и территории от чрезвычайных ситуаций, обеспечение пожарной безопасности Архангельского сельсовета Городищенского района Пензенской области на 2014-202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39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Программа "Профилактика террористической деятельности в Архангельском сельсовете Городищенского района Пензенской области"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42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"Повышение уровня антитеррористической защищенности граждан и уязвимых объектов инфраструктуры"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74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своевременное предупреждение угрозы террористического акта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6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3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2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1095,5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2"/>
          <w:wAfter w:w="283" w:type="dxa"/>
          <w:trHeight w:val="50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Дорожное хозяйство 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 xml:space="preserve">дорожные фонды )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858,4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2"/>
          <w:wAfter w:w="283" w:type="dxa"/>
          <w:trHeight w:val="297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858,4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2"/>
          <w:wAfter w:w="283" w:type="dxa"/>
          <w:trHeight w:val="106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"Благоустройство населённых пунктов  Архангельского сельсовета 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807,3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уровня комплексного благоустройства территории, обеспечение безопасного и комфортного проживания граждан"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807,3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</w:tr>
      <w:tr w:rsidR="00DF6AE6" w:rsidTr="00DF6AE6">
        <w:trPr>
          <w:gridAfter w:val="2"/>
          <w:wAfter w:w="283" w:type="dxa"/>
          <w:trHeight w:val="69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gridAfter w:val="2"/>
          <w:wAfter w:w="283" w:type="dxa"/>
          <w:trHeight w:val="27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gridAfter w:val="2"/>
          <w:wAfter w:w="283" w:type="dxa"/>
          <w:trHeight w:val="89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gridAfter w:val="2"/>
          <w:wAfter w:w="283" w:type="dxa"/>
          <w:trHeight w:val="89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на реализацию мероприятий в сфере дорожного хозяйства по содержанию автомобильных дорог общего пользования </w:t>
            </w:r>
            <w:r>
              <w:rPr>
                <w:sz w:val="22"/>
                <w:szCs w:val="22"/>
                <w:lang w:eastAsia="en-US"/>
              </w:rPr>
              <w:lastRenderedPageBreak/>
              <w:t>местного значения вне границ населенных пунктов в границах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gridAfter w:val="2"/>
          <w:wAfter w:w="283" w:type="dxa"/>
          <w:trHeight w:val="89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gridAfter w:val="2"/>
          <w:wAfter w:w="283" w:type="dxa"/>
          <w:trHeight w:val="89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gridAfter w:val="2"/>
          <w:wAfter w:w="283" w:type="dxa"/>
          <w:trHeight w:val="28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Кредиторская задолженность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69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89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89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50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55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67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"Постановка на кадастровый учет документов территориального планирования муниципального образования"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75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Мероприятия по землепользованию и землеустройству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802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33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224,4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2"/>
          <w:wAfter w:w="283" w:type="dxa"/>
          <w:trHeight w:val="305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2"/>
          <w:wAfter w:w="283" w:type="dxa"/>
          <w:trHeight w:val="127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"Капитальный ремонт многоквартирных домов на территории Архангельского сельсовета Городищенского района"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2"/>
          <w:wAfter w:w="283" w:type="dxa"/>
          <w:trHeight w:val="99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"Создание безопасных и благоприятных условий проживаний граждан"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2"/>
          <w:wAfter w:w="283" w:type="dxa"/>
          <w:trHeight w:val="153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капитальному ремонту многоквартирных домов за счёт средств бюджета Архангельского сельсовета Городищенского района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2"/>
          <w:wAfter w:w="283" w:type="dxa"/>
          <w:trHeight w:val="98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2"/>
          <w:wAfter w:w="283" w:type="dxa"/>
          <w:trHeight w:val="95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gridAfter w:val="2"/>
          <w:wAfter w:w="283" w:type="dxa"/>
          <w:trHeight w:val="21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Pr="00573930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95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</w:t>
            </w:r>
            <w:r>
              <w:rPr>
                <w:sz w:val="22"/>
                <w:szCs w:val="22"/>
                <w:lang w:eastAsia="en-US"/>
              </w:rPr>
              <w:lastRenderedPageBreak/>
              <w:t>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Pr="00573930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«Чистая вода»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Pr="00573930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«Экономия энергетических ресурсов, снижение износа водопроводных сетей»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Чистая вода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20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2"/>
          <w:wAfter w:w="283" w:type="dxa"/>
          <w:trHeight w:val="303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2"/>
          <w:wAfter w:w="283" w:type="dxa"/>
          <w:trHeight w:val="91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"Благоустройство населённых пунктов Архангельского сельсовета"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2"/>
          <w:wAfter w:w="283" w:type="dxa"/>
          <w:trHeight w:val="174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уровня комплексного благоустройства территории, обеспечение безопасного и комфортного проживания граждан"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2"/>
          <w:wAfter w:w="283" w:type="dxa"/>
          <w:trHeight w:val="52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Расходы по уличному освещению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2"/>
          <w:wAfter w:w="283" w:type="dxa"/>
          <w:trHeight w:val="97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</w:t>
            </w:r>
            <w:r w:rsidR="00DF6AE6">
              <w:rPr>
                <w:sz w:val="22"/>
                <w:szCs w:val="22"/>
                <w:lang w:eastAsia="en-US"/>
              </w:rPr>
              <w:t>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2"/>
          <w:wAfter w:w="283" w:type="dxa"/>
          <w:trHeight w:val="108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9370F9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</w:t>
            </w:r>
            <w:r w:rsidR="00DF6AE6">
              <w:rPr>
                <w:sz w:val="22"/>
                <w:szCs w:val="22"/>
                <w:lang w:eastAsia="en-US"/>
              </w:rPr>
              <w:t>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gridAfter w:val="2"/>
          <w:wAfter w:w="283" w:type="dxa"/>
          <w:trHeight w:val="70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расходы по благоустройству городских округов и поселений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3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04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91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сбора, вывоза и содержания мест захоронения бытовых отходов и мусора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04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104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gridAfter w:val="2"/>
          <w:wAfter w:w="283" w:type="dxa"/>
          <w:trHeight w:val="40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2"/>
          <w:wAfter w:w="283" w:type="dxa"/>
          <w:trHeight w:val="225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"Развитие культуры в  Архангельском сельсовете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2"/>
          <w:wAfter w:w="283" w:type="dxa"/>
          <w:trHeight w:val="281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"Сохранение культурного и исторического наследия Архангельского сельсовета Городищенского района, обеспечение доступа граждан к культурным ценностям и участию в культурной жизни. Создание благоприятных условий для устойчивого развития сферы культуры"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gridAfter w:val="2"/>
          <w:wAfter w:w="283" w:type="dxa"/>
          <w:trHeight w:val="1124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gridAfter w:val="2"/>
          <w:wAfter w:w="283" w:type="dxa"/>
          <w:trHeight w:val="98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gridAfter w:val="2"/>
          <w:wAfter w:w="283" w:type="dxa"/>
          <w:trHeight w:val="11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gridAfter w:val="2"/>
          <w:wAfter w:w="283" w:type="dxa"/>
          <w:trHeight w:val="267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Иные межбюджетные трансферты на осуществление части полномочий муниципальных образований Городищенского района Пензенской области 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gridAfter w:val="2"/>
          <w:wAfter w:w="283" w:type="dxa"/>
          <w:trHeight w:val="30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gridAfter w:val="2"/>
          <w:wAfter w:w="283" w:type="dxa"/>
          <w:trHeight w:val="409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gridAfter w:val="2"/>
          <w:wAfter w:w="283" w:type="dxa"/>
          <w:trHeight w:val="6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сфере культуры и кинематографии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gridAfter w:val="2"/>
          <w:wAfter w:w="283" w:type="dxa"/>
          <w:trHeight w:val="91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6AE6" w:rsidRDefault="00DF6AE6" w:rsidP="00DF6AE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gridAfter w:val="2"/>
          <w:wAfter w:w="283" w:type="dxa"/>
          <w:trHeight w:val="898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gridAfter w:val="2"/>
          <w:wAfter w:w="283" w:type="dxa"/>
          <w:trHeight w:val="30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2"/>
          <w:wAfter w:w="283" w:type="dxa"/>
          <w:trHeight w:val="240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2"/>
          <w:wAfter w:w="283" w:type="dxa"/>
          <w:trHeight w:val="242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на 2014-202</w:t>
            </w:r>
            <w:r w:rsidR="00B004B6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2"/>
          <w:wAfter w:w="283" w:type="dxa"/>
          <w:trHeight w:val="27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B004B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муниципальной службы в Архангельском сельсовете Городищенского района Пензенской области 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2"/>
          <w:wAfter w:w="283" w:type="dxa"/>
          <w:trHeight w:val="1036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Совершенствование системы гарантий на муниципальной службе"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2"/>
          <w:wAfter w:w="283" w:type="dxa"/>
          <w:trHeight w:val="427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Доплаты к пенсиям  муниципальных служащих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2"/>
          <w:wAfter w:w="283" w:type="dxa"/>
          <w:trHeight w:val="463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gridAfter w:val="2"/>
          <w:wAfter w:w="283" w:type="dxa"/>
          <w:trHeight w:val="571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AE6" w:rsidRDefault="00DF6AE6" w:rsidP="00DF6A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AE6" w:rsidRDefault="00DF6AE6" w:rsidP="00DF6AE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21,8</w:t>
            </w:r>
          </w:p>
        </w:tc>
      </w:tr>
    </w:tbl>
    <w:p w:rsidR="00DF6AE6" w:rsidRDefault="00DF6AE6" w:rsidP="00DF6AE6">
      <w:pPr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DF6AE6" w:rsidRDefault="00DF6AE6" w:rsidP="00DF6AE6">
      <w:pPr>
        <w:rPr>
          <w:sz w:val="26"/>
          <w:szCs w:val="26"/>
        </w:rPr>
      </w:pPr>
    </w:p>
    <w:p w:rsidR="00B004B6" w:rsidRDefault="00B004B6" w:rsidP="00DF6AE6">
      <w:pPr>
        <w:rPr>
          <w:sz w:val="26"/>
          <w:szCs w:val="26"/>
        </w:rPr>
      </w:pPr>
    </w:p>
    <w:p w:rsidR="00B004B6" w:rsidRDefault="00B004B6" w:rsidP="00DF6AE6">
      <w:pPr>
        <w:rPr>
          <w:sz w:val="26"/>
          <w:szCs w:val="26"/>
        </w:rPr>
      </w:pPr>
    </w:p>
    <w:p w:rsidR="00DF6AE6" w:rsidRPr="007A65EF" w:rsidRDefault="00DF6AE6" w:rsidP="007A65EF">
      <w:pPr>
        <w:jc w:val="center"/>
      </w:pPr>
      <w:r w:rsidRPr="007A65EF">
        <w:lastRenderedPageBreak/>
        <w:t>1.7.  Приложение № 10 решения изложить в следующей редакции:</w:t>
      </w:r>
    </w:p>
    <w:p w:rsidR="00DF6AE6" w:rsidRPr="007A65EF" w:rsidRDefault="00DF6AE6" w:rsidP="007A65EF"/>
    <w:tbl>
      <w:tblPr>
        <w:tblW w:w="10635" w:type="dxa"/>
        <w:tblInd w:w="-821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616"/>
        <w:gridCol w:w="426"/>
        <w:gridCol w:w="283"/>
        <w:gridCol w:w="426"/>
        <w:gridCol w:w="69"/>
        <w:gridCol w:w="80"/>
        <w:gridCol w:w="80"/>
        <w:gridCol w:w="479"/>
        <w:gridCol w:w="425"/>
        <w:gridCol w:w="425"/>
        <w:gridCol w:w="426"/>
        <w:gridCol w:w="916"/>
        <w:gridCol w:w="1058"/>
        <w:gridCol w:w="926"/>
      </w:tblGrid>
      <w:tr w:rsidR="00DF6AE6" w:rsidRPr="007A65EF" w:rsidTr="00DF6AE6">
        <w:trPr>
          <w:trHeight w:val="3665"/>
        </w:trPr>
        <w:tc>
          <w:tcPr>
            <w:tcW w:w="10635" w:type="dxa"/>
            <w:gridSpan w:val="1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«Приложение № 10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к решению Комитета местного самоуправления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Архангельского сельсовета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Городищенского района Пензенской области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"О бюджете Архангельского сельсовета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Городищенского района Пензенской области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>на 2018 год и на плановый период 2019 и 2020 годов "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u w:val="single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 xml:space="preserve">от </w:t>
            </w:r>
            <w:r w:rsidRPr="007A65EF">
              <w:rPr>
                <w:color w:val="000000"/>
                <w:u w:val="single"/>
                <w:lang w:eastAsia="en-US"/>
              </w:rPr>
              <w:t xml:space="preserve">27.12.2017 </w:t>
            </w:r>
            <w:r w:rsidRPr="007A65EF">
              <w:rPr>
                <w:color w:val="000000"/>
                <w:lang w:eastAsia="en-US"/>
              </w:rPr>
              <w:t xml:space="preserve"> 2017 № </w:t>
            </w:r>
            <w:r w:rsidRPr="007A65EF">
              <w:rPr>
                <w:color w:val="000000"/>
                <w:u w:val="single"/>
                <w:lang w:eastAsia="en-US"/>
              </w:rPr>
              <w:t xml:space="preserve">524-88/6   </w:t>
            </w:r>
          </w:p>
          <w:p w:rsidR="00DF6AE6" w:rsidRPr="007A65EF" w:rsidRDefault="00DF6AE6" w:rsidP="007A65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65EF">
              <w:rPr>
                <w:color w:val="000000"/>
                <w:lang w:eastAsia="en-US"/>
              </w:rPr>
              <w:t xml:space="preserve">Распределение бюджетных ассигнований по целевым статьям (муниципальным программам Архангельского сельсовета Городищенского района Пензенской области и </w:t>
            </w:r>
            <w:proofErr w:type="spellStart"/>
            <w:r w:rsidRPr="007A65EF">
              <w:rPr>
                <w:color w:val="000000"/>
                <w:lang w:eastAsia="en-US"/>
              </w:rPr>
              <w:t>непрограмным</w:t>
            </w:r>
            <w:proofErr w:type="spellEnd"/>
            <w:r w:rsidRPr="007A65EF">
              <w:rPr>
                <w:color w:val="000000"/>
                <w:lang w:eastAsia="en-US"/>
              </w:rPr>
              <w:t xml:space="preserve"> направлениям деятельности), группам видов расходов, подгруппам видов расходов, разделам, подразделам классификации расходов бюджета на 2018 год и на плановый период 2019 и 2020 годов </w:t>
            </w:r>
          </w:p>
        </w:tc>
      </w:tr>
      <w:tr w:rsidR="00DF6AE6" w:rsidTr="00DF6AE6">
        <w:trPr>
          <w:trHeight w:val="466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204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</w:tr>
      <w:tr w:rsidR="00DF6AE6" w:rsidTr="00DF6AE6">
        <w:trPr>
          <w:trHeight w:val="79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 </w:t>
            </w:r>
          </w:p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на 2018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 </w:t>
            </w:r>
          </w:p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на 2019 год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 </w:t>
            </w:r>
          </w:p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на 2020 год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5389,1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4073,7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4110</w:t>
            </w:r>
          </w:p>
        </w:tc>
      </w:tr>
      <w:tr w:rsidR="00DF6AE6" w:rsidTr="00DF6AE6">
        <w:trPr>
          <w:trHeight w:val="170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Муниципальная программа 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на 2014-2020 годы»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2834,2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2576,5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2596,4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B004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Подпрограмма "Развитие муниципальной службы в Архангельском сельсовете Городищен</w:t>
            </w:r>
            <w:r w:rsidR="00B004B6">
              <w:rPr>
                <w:b/>
                <w:bCs/>
                <w:color w:val="000000"/>
                <w:sz w:val="22"/>
                <w:szCs w:val="22"/>
                <w:lang w:eastAsia="en-US"/>
              </w:rPr>
              <w:t>ского района Пензенской области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"Обеспечение устойчивого развития кадрового потенциала, планомерного повышения квалификации муниципальных служащих"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Мероприятия на организацию дополнительного профессионального образования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 Совершенствование системы гарантий на муниципальной службе"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Доплаты к пенсиям  муниципальных служащих 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Социальное обеспечение  и иные выплаты населению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21,8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Подпрограмма  "Обеспечение деятельности администрации Архангельского сельсовета Городищенского района Пенз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 xml:space="preserve">енской области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2809,6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2554,7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2574,6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 Повышение эффективности и качества муниципального управления"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2808,2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2553,3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2573,2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Расходы на выплаты по оплате труда работников  органов местного самоуправления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trHeight w:val="122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</w:t>
            </w:r>
            <w:r w:rsidR="007A65EF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органами управления государственными внебюджетными фондами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1294,0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1243,9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1256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9370F9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859,2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654,1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654,1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9370F9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9370F9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9370F9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9370F9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828,8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628,7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25,4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выплаты по оплате труда главы местной администрации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trHeight w:val="122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</w:t>
            </w:r>
            <w:r w:rsidR="007A65EF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органами управления государственными внебюджетными фондами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581,8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587,6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592,9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Расходы на выполнение переданных полномочий Российской Федерации по первичному воинскому учёту на территориях, где отсутствуют военные комиссариаты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trHeight w:val="122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</w:t>
            </w:r>
            <w:r w:rsidR="007A65EF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органами управления государственными внебюджетными фондами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</w:t>
            </w:r>
            <w:r w:rsidR="007A65EF">
              <w:rPr>
                <w:color w:val="000000"/>
                <w:sz w:val="22"/>
                <w:szCs w:val="22"/>
                <w:lang w:eastAsia="en-US"/>
              </w:rPr>
              <w:t>а</w:t>
            </w:r>
            <w:r>
              <w:rPr>
                <w:color w:val="000000"/>
                <w:sz w:val="22"/>
                <w:szCs w:val="22"/>
                <w:lang w:eastAsia="en-US"/>
              </w:rPr>
              <w:t>я оборона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70,2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"Совершенствование межбюджетных отношений"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1954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межбюджетные трансферты на исполнение части полномочий муниципальных образований Городищенского района Пензенской области по определению поставщиков (подрядчиков, исполнителей) для муниципальных нужд муниципальных Архангельского сельсовета Городищенского района Пензенской области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122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B004B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"Развитие культуры в  Архангельском сельсовете Городищенского района Пензенской области на 2014-202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trHeight w:val="170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Основное мероприятие "Сохранение культурного и исторического наследия Архангельского сельсовета Городищенского района, обеспечение доступа граждан к культурным ценностям и участию в культурной жизни. Создание благоприятных условий для устойчивого развития сферы культуры"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348,3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348,2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25,7</w:t>
            </w:r>
          </w:p>
        </w:tc>
      </w:tr>
      <w:tr w:rsidR="00DF6AE6" w:rsidTr="00DF6AE6">
        <w:trPr>
          <w:trHeight w:val="104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межбюджетные трансферты на осуществление части полномочий муниципальных образований Городищенского района Пензенской области 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05620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312,5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Мероприятия в сфере культуры и кинематографии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DF6AE6" w:rsidTr="00DF6AE6">
        <w:trPr>
          <w:trHeight w:val="1464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B004B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"Обеспечение общественного порядка, противодействие преступности и коррупции в Архангельском сельсовете Городищенского района Пензенской области на 2014-202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Подпрограмма  "Профилактика правонарушений и экстремисткой деятельности в  Архангельском сельсовете Городищ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енского района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B004B6">
        <w:trPr>
          <w:trHeight w:val="26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Основное мероприятие " Профилактика </w:t>
            </w:r>
            <w:r w:rsidR="007A65EF">
              <w:rPr>
                <w:color w:val="000000"/>
                <w:sz w:val="22"/>
                <w:szCs w:val="22"/>
                <w:lang w:eastAsia="en-US"/>
              </w:rPr>
              <w:lastRenderedPageBreak/>
              <w:t>пра</w:t>
            </w:r>
            <w:r>
              <w:rPr>
                <w:color w:val="000000"/>
                <w:sz w:val="22"/>
                <w:szCs w:val="22"/>
                <w:lang w:eastAsia="en-US"/>
              </w:rPr>
              <w:t>вонарушений"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Расходы на мероприятия по снижению уровня преступности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30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170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B004B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"Защита населения и территории от чрезвычайных ситуаций, обеспечение пожарной безопасности Архангельского сельсовета Городищенского района Пензенской области на 2014-202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Подпрограмма  "Пожарная безопасность в  Архангельском сельсовете Городищенского района Пензенской области 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"Обучение населения мерам пожарной безопасности, обеспечение пожарной безопасности территории муниципального образования"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1464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Иные межбюджетные трансферты на исполнение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54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05590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обеспечение пожарной безопасности территории муниципального образования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Подпрограмма "Профилактика террористической деятельности в Архангельском сельсовете Городищенского района Пензенской области"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68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"Повышение уровня антитеррористической защищенности граждан и уязвимых объектов инфраструктуры"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своевременное предупреждение угрозы террористического акта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9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1034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B004B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области "Управление муниципальной собственностью Архангельского сельсовета Городищенского района Пензенской области на 2014-202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Кредиторская задолженность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по ремонту недвижимого имущества, находящегося в муниципальной собственности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05460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83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B004B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на 2014-202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годы"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1929,8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1142,5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1159</w:t>
            </w:r>
          </w:p>
        </w:tc>
      </w:tr>
      <w:tr w:rsidR="00DF6AE6" w:rsidTr="00DF6AE6">
        <w:trPr>
          <w:trHeight w:val="32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Подпрограмма «Чистая вода»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Pr="004D2864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841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«Экономия энергетических ресурсов, снижение износа водопроводных сетей»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944,2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841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Субсидии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616,0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DF6AE6" w:rsidTr="00DF6AE6">
        <w:trPr>
          <w:trHeight w:val="556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841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351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7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616,0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7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7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7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7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7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S1350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264,0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73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Чистая вода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841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841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44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24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Коммунальное хозяйство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80340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64,2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Подпрограмма  "Благоустройство населённых пунктов Архангельского сельсовета 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923,6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1131,7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1148,2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"Повышение уровня комплексного благоустройства территории, обеспечение безопасного и комфортного проживания граждан"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923,6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1131,7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1148,2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trHeight w:val="268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Дорожное хозяйство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дорожные фонды )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702,9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808,3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820,4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Расходы по уличному освещению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Благоустройство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7272C7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213,6</w:t>
            </w:r>
          </w:p>
        </w:tc>
      </w:tr>
      <w:tr w:rsidR="00DF6AE6" w:rsidTr="00DF6AE6">
        <w:trPr>
          <w:trHeight w:val="29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Прочие расходы по благоустройству городских округов и поселений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)н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Организация сбора, вывоза и содержания мест захоронения бытовых отходов и мусора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)н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на администрирование полномочий по реализации мероприятий в сфере дорожного хозяйства  по содержанию автомобильных дорог общего пользования местного значения  вне границ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80550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на реализацию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Дорожное хозяйство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дорожные фонды 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113,6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Подпрограмма  "Капитальный ремонт многоквартирных домов на территории Архангельского сельсовета Городищенского района"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"Создание безопасных и благоприятных условий проживания граждан"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trHeight w:val="55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Обеспечение мероприятий по капитальному ремонту многоквартирных домов за счёт средств бюджета Архангельского сельсовета Городищенского района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trHeight w:val="550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10,8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Кредиторская задолженность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Дорожное хозяйство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дорожные фонды 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97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Муниципальная программа "Развитие территории Архангельского сельсовета Городищенского района Пензенской области на 2014-2020 годы"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44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Основное мероприятие "Постановка на кадастровый учет документов территориального планирования муниципального образования"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Мероприятия по землепользованию и землеустройству  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487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732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245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80280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237,1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B004B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Муниципальная программа Архангельского сельсовета Городищенского района Пензенской области "Развитие территории Архангельского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сельсовета Городищенского района Пензенской области на 2014-202</w:t>
            </w:r>
            <w:r w:rsidR="00B004B6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Резервные фонды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Резервный фонд Архангельского сельсовета Городищенского района Пензенской области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DF6AE6" w:rsidTr="00DF6AE6">
        <w:trPr>
          <w:trHeight w:val="199"/>
        </w:trPr>
        <w:tc>
          <w:tcPr>
            <w:tcW w:w="4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AE6" w:rsidRDefault="00DF6AE6" w:rsidP="00DF6A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</w:tbl>
    <w:p w:rsidR="00DF6AE6" w:rsidRDefault="00DF6AE6" w:rsidP="00DF6AE6">
      <w:pPr>
        <w:tabs>
          <w:tab w:val="left" w:pos="8080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F6AE6" w:rsidRDefault="00DF6AE6" w:rsidP="00DF6AE6">
      <w:pPr>
        <w:tabs>
          <w:tab w:val="left" w:pos="8080"/>
        </w:tabs>
        <w:jc w:val="right"/>
        <w:rPr>
          <w:sz w:val="26"/>
          <w:szCs w:val="26"/>
        </w:rPr>
      </w:pPr>
    </w:p>
    <w:p w:rsidR="00DF6AE6" w:rsidRDefault="00DF6AE6" w:rsidP="00DF6AE6">
      <w:pPr>
        <w:jc w:val="both"/>
      </w:pPr>
      <w:r>
        <w:t>2. Настоящее решение опубликовать в информационном бюллетене Комитета местного самоуправления Архангельского сельсовета Городищенского района Пензенской области «Ведомости Архангельского сельсовета».</w:t>
      </w:r>
    </w:p>
    <w:p w:rsidR="00DF6AE6" w:rsidRDefault="00DF6AE6" w:rsidP="00DF6AE6">
      <w:pPr>
        <w:jc w:val="both"/>
      </w:pPr>
      <w:r>
        <w:t>3. Настоящее решение вступает в силу на следующий день после дня его официального опубликования.</w:t>
      </w:r>
    </w:p>
    <w:p w:rsidR="00DF6AE6" w:rsidRDefault="00DF6AE6" w:rsidP="00DF6AE6">
      <w:pPr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Главу Архангельского сельсовета Городищенского района Пензенской области.</w:t>
      </w:r>
    </w:p>
    <w:p w:rsidR="00DF6AE6" w:rsidRDefault="00DF6AE6" w:rsidP="00DF6AE6">
      <w:pPr>
        <w:jc w:val="both"/>
      </w:pPr>
    </w:p>
    <w:p w:rsidR="00DF6AE6" w:rsidRDefault="00DF6AE6" w:rsidP="00DF6AE6">
      <w:pPr>
        <w:jc w:val="both"/>
      </w:pPr>
      <w:r>
        <w:t>Глава Архангельского сельсовета</w:t>
      </w:r>
    </w:p>
    <w:p w:rsidR="00DF6AE6" w:rsidRDefault="00DF6AE6" w:rsidP="00DF6AE6">
      <w:pPr>
        <w:jc w:val="both"/>
      </w:pPr>
      <w:r>
        <w:t xml:space="preserve">Городищенского района </w:t>
      </w:r>
    </w:p>
    <w:p w:rsidR="00DF6AE6" w:rsidRDefault="00DF6AE6" w:rsidP="00DF6AE6">
      <w:pPr>
        <w:tabs>
          <w:tab w:val="left" w:pos="0"/>
        </w:tabs>
        <w:ind w:left="-709" w:firstLine="709"/>
        <w:jc w:val="both"/>
      </w:pPr>
      <w:r>
        <w:t>Пензенской</w:t>
      </w:r>
      <w:r w:rsidR="007A65EF">
        <w:t xml:space="preserve"> </w:t>
      </w:r>
      <w:r>
        <w:t xml:space="preserve">области                                                         </w:t>
      </w:r>
      <w:r w:rsidR="007A65EF">
        <w:t xml:space="preserve">                             </w:t>
      </w:r>
      <w:r>
        <w:t>В.</w:t>
      </w:r>
      <w:r w:rsidR="007A65EF">
        <w:t>Н.</w:t>
      </w:r>
      <w:r>
        <w:t>Катаев</w:t>
      </w:r>
    </w:p>
    <w:p w:rsidR="00DF6AE6" w:rsidRDefault="00DF6AE6" w:rsidP="00DF6AE6"/>
    <w:p w:rsidR="00DF6AE6" w:rsidRDefault="00DF6AE6" w:rsidP="00DF6AE6"/>
    <w:p w:rsidR="00DF6AE6" w:rsidRDefault="00DF6AE6" w:rsidP="00DF6AE6"/>
    <w:p w:rsidR="00DF6AE6" w:rsidRPr="007640D9" w:rsidRDefault="00DF6AE6" w:rsidP="00DF6AE6">
      <w:pPr>
        <w:pStyle w:val="af1"/>
        <w:rPr>
          <w:rFonts w:ascii="Times New Roman" w:hAnsi="Times New Roman" w:cs="Times New Roman"/>
        </w:rPr>
      </w:pPr>
    </w:p>
    <w:p w:rsidR="003A6912" w:rsidRDefault="003A6912"/>
    <w:sectPr w:rsidR="003A6912" w:rsidSect="00DF6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F6AE6"/>
    <w:rsid w:val="0006143A"/>
    <w:rsid w:val="000F759F"/>
    <w:rsid w:val="003A6912"/>
    <w:rsid w:val="003F3B73"/>
    <w:rsid w:val="00421685"/>
    <w:rsid w:val="0055018B"/>
    <w:rsid w:val="006B7D08"/>
    <w:rsid w:val="007272C7"/>
    <w:rsid w:val="007A65EF"/>
    <w:rsid w:val="009370F9"/>
    <w:rsid w:val="00A24CED"/>
    <w:rsid w:val="00B004B6"/>
    <w:rsid w:val="00DF6AE6"/>
    <w:rsid w:val="00E30603"/>
    <w:rsid w:val="00E607B3"/>
    <w:rsid w:val="00F5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6AE6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F6A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6A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DF6AE6"/>
    <w:pPr>
      <w:keepNext/>
      <w:keepLines/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F6AE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F6AE6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semiHidden/>
    <w:unhideWhenUsed/>
    <w:qFormat/>
    <w:rsid w:val="00DF6AE6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F6AE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DF6A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DF6AE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semiHidden/>
    <w:rsid w:val="00DF6A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0">
    <w:name w:val="Body Text"/>
    <w:basedOn w:val="a"/>
    <w:link w:val="a4"/>
    <w:semiHidden/>
    <w:unhideWhenUsed/>
    <w:rsid w:val="00DF6AE6"/>
    <w:pPr>
      <w:spacing w:before="120"/>
      <w:ind w:firstLine="567"/>
      <w:jc w:val="both"/>
    </w:pPr>
    <w:rPr>
      <w:szCs w:val="20"/>
    </w:rPr>
  </w:style>
  <w:style w:type="character" w:customStyle="1" w:styleId="a4">
    <w:name w:val="Основной текст Знак"/>
    <w:basedOn w:val="a1"/>
    <w:link w:val="a0"/>
    <w:semiHidden/>
    <w:rsid w:val="00DF6AE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DF6AE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DF6AE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1"/>
    <w:link w:val="8"/>
    <w:semiHidden/>
    <w:rsid w:val="00DF6A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header"/>
    <w:basedOn w:val="a"/>
    <w:link w:val="11"/>
    <w:uiPriority w:val="99"/>
    <w:semiHidden/>
    <w:unhideWhenUsed/>
    <w:rsid w:val="00DF6AE6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1"/>
    <w:link w:val="a5"/>
    <w:uiPriority w:val="99"/>
    <w:semiHidden/>
    <w:locked/>
    <w:rsid w:val="00DF6A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semiHidden/>
    <w:rsid w:val="00DF6A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12"/>
    <w:semiHidden/>
    <w:unhideWhenUsed/>
    <w:rsid w:val="00DF6AE6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1"/>
    <w:link w:val="a7"/>
    <w:semiHidden/>
    <w:locked/>
    <w:rsid w:val="00DF6A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semiHidden/>
    <w:rsid w:val="00DF6A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13"/>
    <w:qFormat/>
    <w:rsid w:val="00DF6AE6"/>
    <w:pPr>
      <w:jc w:val="center"/>
    </w:pPr>
    <w:rPr>
      <w:b/>
      <w:bCs/>
    </w:rPr>
  </w:style>
  <w:style w:type="character" w:customStyle="1" w:styleId="13">
    <w:name w:val="Название Знак1"/>
    <w:basedOn w:val="a1"/>
    <w:link w:val="a9"/>
    <w:locked/>
    <w:rsid w:val="00DF6A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1"/>
    <w:link w:val="a9"/>
    <w:rsid w:val="00DF6A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b">
    <w:name w:val="Основной текст с отступом Знак"/>
    <w:aliases w:val="Знак Знак"/>
    <w:basedOn w:val="a1"/>
    <w:link w:val="ac"/>
    <w:semiHidden/>
    <w:locked/>
    <w:rsid w:val="00DF6AE6"/>
    <w:rPr>
      <w:sz w:val="24"/>
    </w:rPr>
  </w:style>
  <w:style w:type="paragraph" w:styleId="ac">
    <w:name w:val="Body Text Indent"/>
    <w:aliases w:val="Знак"/>
    <w:basedOn w:val="a"/>
    <w:link w:val="ab"/>
    <w:semiHidden/>
    <w:unhideWhenUsed/>
    <w:rsid w:val="00DF6AE6"/>
    <w:pPr>
      <w:spacing w:before="60"/>
      <w:ind w:left="284" w:firstLine="284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4">
    <w:name w:val="Основной текст с отступом Знак1"/>
    <w:aliases w:val="Знак Знак1"/>
    <w:basedOn w:val="a1"/>
    <w:link w:val="ac"/>
    <w:semiHidden/>
    <w:rsid w:val="00DF6A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Subtitle"/>
    <w:basedOn w:val="a"/>
    <w:link w:val="15"/>
    <w:qFormat/>
    <w:rsid w:val="00DF6AE6"/>
    <w:pPr>
      <w:jc w:val="center"/>
    </w:pPr>
    <w:rPr>
      <w:b/>
      <w:bCs/>
      <w:sz w:val="28"/>
    </w:rPr>
  </w:style>
  <w:style w:type="character" w:customStyle="1" w:styleId="15">
    <w:name w:val="Подзаголовок Знак1"/>
    <w:basedOn w:val="a1"/>
    <w:link w:val="ad"/>
    <w:locked/>
    <w:rsid w:val="00DF6A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e">
    <w:name w:val="Подзаголовок Знак"/>
    <w:basedOn w:val="a1"/>
    <w:link w:val="ad"/>
    <w:rsid w:val="00DF6A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1">
    <w:name w:val="Body Text 2"/>
    <w:basedOn w:val="a"/>
    <w:link w:val="210"/>
    <w:semiHidden/>
    <w:unhideWhenUsed/>
    <w:rsid w:val="00DF6AE6"/>
    <w:pPr>
      <w:spacing w:after="120" w:line="480" w:lineRule="auto"/>
    </w:pPr>
  </w:style>
  <w:style w:type="character" w:customStyle="1" w:styleId="210">
    <w:name w:val="Основной текст 2 Знак1"/>
    <w:basedOn w:val="a1"/>
    <w:link w:val="21"/>
    <w:semiHidden/>
    <w:locked/>
    <w:rsid w:val="00DF6A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semiHidden/>
    <w:rsid w:val="00DF6A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16"/>
    <w:semiHidden/>
    <w:unhideWhenUsed/>
    <w:rsid w:val="00DF6AE6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"/>
    <w:semiHidden/>
    <w:locked/>
    <w:rsid w:val="00DF6AE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semiHidden/>
    <w:rsid w:val="00DF6AE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DF6AE6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DF6A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DF6AE6"/>
    <w:pPr>
      <w:spacing w:after="0" w:line="240" w:lineRule="auto"/>
    </w:pPr>
  </w:style>
  <w:style w:type="paragraph" w:customStyle="1" w:styleId="17">
    <w:name w:val="Стиль1"/>
    <w:basedOn w:val="a"/>
    <w:qFormat/>
    <w:rsid w:val="00DF6AE6"/>
    <w:pPr>
      <w:autoSpaceDE w:val="0"/>
      <w:autoSpaceDN w:val="0"/>
      <w:adjustRightInd w:val="0"/>
      <w:spacing w:before="120"/>
      <w:jc w:val="both"/>
      <w:outlineLvl w:val="5"/>
    </w:pPr>
    <w:rPr>
      <w:szCs w:val="20"/>
    </w:rPr>
  </w:style>
  <w:style w:type="paragraph" w:customStyle="1" w:styleId="23">
    <w:name w:val="Стиль2"/>
    <w:basedOn w:val="17"/>
    <w:qFormat/>
    <w:rsid w:val="00DF6AE6"/>
    <w:pPr>
      <w:spacing w:before="60"/>
      <w:outlineLvl w:val="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45</Pages>
  <Words>11053</Words>
  <Characters>63008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Arkhangelskoe</cp:lastModifiedBy>
  <cp:revision>2</cp:revision>
  <cp:lastPrinted>2018-12-28T11:15:00Z</cp:lastPrinted>
  <dcterms:created xsi:type="dcterms:W3CDTF">2018-12-28T13:03:00Z</dcterms:created>
  <dcterms:modified xsi:type="dcterms:W3CDTF">2018-12-28T13:03:00Z</dcterms:modified>
</cp:coreProperties>
</file>